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2FD3399A" w14:textId="77777777" w:rsidR="00974034" w:rsidRDefault="00974034" w:rsidP="00974034">
          <w:pPr>
            <w:spacing w:after="120" w:line="20" w:lineRule="atLeast"/>
            <w:contextualSpacing/>
            <w:jc w:val="center"/>
            <w:rPr>
              <w:b/>
              <w:bCs/>
              <w:color w:val="00B050"/>
              <w:sz w:val="24"/>
              <w:szCs w:val="24"/>
            </w:rPr>
          </w:pPr>
        </w:p>
        <w:sdt>
          <w:sdtPr>
            <w:rPr>
              <w:rFonts w:cstheme="minorHAnsi"/>
              <w:b/>
              <w:bCs/>
              <w:sz w:val="24"/>
              <w:szCs w:val="24"/>
            </w:rPr>
            <w:id w:val="-1254276245"/>
            <w:docPartObj>
              <w:docPartGallery w:val="Cover Pages"/>
              <w:docPartUnique/>
            </w:docPartObj>
          </w:sdtPr>
          <w:sdtEndPr>
            <w:rPr>
              <w:b w:val="0"/>
              <w:bCs w:val="0"/>
              <w:sz w:val="21"/>
              <w:szCs w:val="21"/>
            </w:rPr>
          </w:sdtEndPr>
          <w:sdtContent>
            <w:p w14:paraId="5555A029" w14:textId="77777777" w:rsidR="00974034" w:rsidRPr="00A33B4E" w:rsidRDefault="00974034" w:rsidP="00974034">
              <w:pPr>
                <w:spacing w:after="120" w:line="20" w:lineRule="atLeast"/>
                <w:contextualSpacing/>
                <w:jc w:val="center"/>
                <w:rPr>
                  <w:rFonts w:cstheme="minorHAnsi"/>
                  <w:b/>
                  <w:bCs/>
                  <w:color w:val="00B050"/>
                  <w:sz w:val="24"/>
                  <w:szCs w:val="24"/>
                </w:rPr>
              </w:pPr>
              <w:r w:rsidRPr="00A33B4E">
                <w:rPr>
                  <w:rFonts w:cstheme="minorHAnsi"/>
                  <w:b/>
                  <w:bCs/>
                  <w:noProof/>
                  <w:color w:val="00B050"/>
                  <w:sz w:val="24"/>
                  <w:szCs w:val="24"/>
                </w:rPr>
                <w:drawing>
                  <wp:inline distT="0" distB="0" distL="0" distR="0" wp14:anchorId="78E2C642" wp14:editId="2EDCC2D2">
                    <wp:extent cx="1076325" cy="1143000"/>
                    <wp:effectExtent l="0" t="0" r="9525" b="0"/>
                    <wp:docPr id="2000401708" name="Paveikslėlis 4" descr="10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33183895" descr="1011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6325" cy="1143000"/>
                            </a:xfrm>
                            <a:prstGeom prst="rect">
                              <a:avLst/>
                            </a:prstGeom>
                            <a:noFill/>
                            <a:ln>
                              <a:noFill/>
                            </a:ln>
                          </pic:spPr>
                        </pic:pic>
                      </a:graphicData>
                    </a:graphic>
                  </wp:inline>
                </w:drawing>
              </w:r>
            </w:p>
            <w:p w14:paraId="50EE2F38" w14:textId="77777777" w:rsidR="00974034" w:rsidRPr="00A33B4E" w:rsidRDefault="00974034" w:rsidP="00974034">
              <w:pPr>
                <w:spacing w:after="120" w:line="20" w:lineRule="atLeast"/>
                <w:contextualSpacing/>
                <w:jc w:val="center"/>
                <w:rPr>
                  <w:rFonts w:cstheme="minorHAnsi"/>
                  <w:b/>
                  <w:bCs/>
                  <w:sz w:val="24"/>
                  <w:szCs w:val="24"/>
                </w:rPr>
              </w:pPr>
              <w:r w:rsidRPr="00A33B4E">
                <w:rPr>
                  <w:rFonts w:cstheme="minorHAnsi"/>
                  <w:b/>
                  <w:bCs/>
                  <w:sz w:val="24"/>
                  <w:szCs w:val="24"/>
                </w:rPr>
                <w:t>BIRŽŲ RAJONO SAVIVALDYBĖS ADMINISTRACIJA</w:t>
              </w:r>
            </w:p>
            <w:p w14:paraId="5C964784" w14:textId="77777777" w:rsidR="00974034" w:rsidRPr="00A33B4E" w:rsidRDefault="00974034" w:rsidP="00974034">
              <w:pPr>
                <w:spacing w:after="120" w:line="20" w:lineRule="atLeast"/>
                <w:contextualSpacing/>
                <w:jc w:val="center"/>
                <w:rPr>
                  <w:rFonts w:cstheme="minorHAnsi"/>
                  <w:sz w:val="24"/>
                  <w:szCs w:val="24"/>
                  <w:lang w:val="en-US"/>
                </w:rPr>
              </w:pPr>
              <w:r w:rsidRPr="00A33B4E">
                <w:rPr>
                  <w:rFonts w:cstheme="minorHAnsi"/>
                  <w:sz w:val="24"/>
                  <w:szCs w:val="24"/>
                </w:rPr>
                <w:t xml:space="preserve">Biudžetinė įstaiga, Vytauto g. 38, LT-41143 Biržai, tel. (+370 672 63713), el. p. </w:t>
              </w:r>
              <w:hyperlink r:id="rId12" w:history="1">
                <w:r w:rsidRPr="00A33B4E">
                  <w:rPr>
                    <w:rStyle w:val="Hipersaitas"/>
                    <w:rFonts w:cstheme="minorHAnsi"/>
                    <w:sz w:val="24"/>
                    <w:szCs w:val="24"/>
                  </w:rPr>
                  <w:t>savivaldybe</w:t>
                </w:r>
                <w:r w:rsidRPr="00A33B4E">
                  <w:rPr>
                    <w:rStyle w:val="Hipersaitas"/>
                    <w:rFonts w:cstheme="minorHAnsi"/>
                    <w:sz w:val="24"/>
                    <w:szCs w:val="24"/>
                    <w:lang w:val="en-US"/>
                  </w:rPr>
                  <w:t>@birzai.lt</w:t>
                </w:r>
              </w:hyperlink>
            </w:p>
            <w:p w14:paraId="0C427A6F" w14:textId="77777777" w:rsidR="00974034" w:rsidRPr="00A33B4E" w:rsidRDefault="00974034" w:rsidP="00974034">
              <w:pPr>
                <w:spacing w:after="120" w:line="20" w:lineRule="atLeast"/>
                <w:contextualSpacing/>
                <w:jc w:val="center"/>
                <w:rPr>
                  <w:rFonts w:cstheme="minorHAnsi"/>
                  <w:sz w:val="24"/>
                  <w:szCs w:val="24"/>
                </w:rPr>
              </w:pPr>
              <w:r w:rsidRPr="00A33B4E">
                <w:rPr>
                  <w:rFonts w:cstheme="minorHAnsi"/>
                  <w:sz w:val="24"/>
                  <w:szCs w:val="24"/>
                </w:rPr>
                <w:t>Duomenys kaupiami ir saugomi Juridinių asmenų registre, kodas 188642660</w:t>
              </w:r>
            </w:p>
            <w:p w14:paraId="6D5FA1E1" w14:textId="77777777" w:rsidR="00974034" w:rsidRPr="00A33B4E" w:rsidRDefault="00974034" w:rsidP="00974034">
              <w:pPr>
                <w:spacing w:after="120" w:line="20" w:lineRule="atLeast"/>
                <w:contextualSpacing/>
                <w:rPr>
                  <w:rFonts w:cstheme="minorHAnsi"/>
                  <w:sz w:val="24"/>
                  <w:szCs w:val="24"/>
                </w:rPr>
              </w:pPr>
            </w:p>
            <w:p w14:paraId="08D21F5D" w14:textId="77777777" w:rsidR="00974034" w:rsidRPr="00A33B4E" w:rsidRDefault="00974034" w:rsidP="00974034">
              <w:pPr>
                <w:spacing w:after="120" w:line="20" w:lineRule="atLeast"/>
                <w:contextualSpacing/>
                <w:rPr>
                  <w:rFonts w:cstheme="minorHAnsi"/>
                  <w:sz w:val="24"/>
                  <w:szCs w:val="24"/>
                </w:rPr>
              </w:pPr>
              <w:r w:rsidRPr="00A33B4E">
                <w:rPr>
                  <w:rFonts w:cstheme="minorHAnsi"/>
                  <w:sz w:val="24"/>
                  <w:szCs w:val="24"/>
                </w:rPr>
                <w:tab/>
              </w:r>
            </w:p>
            <w:p w14:paraId="0009F88C" w14:textId="77777777" w:rsidR="00974034" w:rsidRPr="00A33B4E" w:rsidRDefault="00974034" w:rsidP="00974034">
              <w:pPr>
                <w:spacing w:after="120" w:line="20" w:lineRule="atLeast"/>
                <w:contextualSpacing/>
                <w:rPr>
                  <w:rFonts w:cstheme="minorHAnsi"/>
                  <w:sz w:val="24"/>
                  <w:szCs w:val="24"/>
                </w:rPr>
              </w:pPr>
            </w:p>
            <w:p w14:paraId="1990CA75" w14:textId="77777777" w:rsidR="00974034" w:rsidRPr="00A33B4E" w:rsidRDefault="00974034" w:rsidP="000F5E62">
              <w:pPr>
                <w:spacing w:after="120" w:line="20" w:lineRule="atLeast"/>
                <w:ind w:left="3888" w:firstLine="1296"/>
                <w:contextualSpacing/>
                <w:jc w:val="right"/>
                <w:rPr>
                  <w:rFonts w:cstheme="minorHAnsi"/>
                  <w:sz w:val="24"/>
                  <w:szCs w:val="24"/>
                </w:rPr>
              </w:pPr>
              <w:r w:rsidRPr="00A33B4E">
                <w:rPr>
                  <w:rFonts w:cstheme="minorHAnsi"/>
                  <w:sz w:val="24"/>
                  <w:szCs w:val="24"/>
                </w:rPr>
                <w:t>PATVIRTINTA</w:t>
              </w:r>
            </w:p>
            <w:p w14:paraId="40E56ABC" w14:textId="76F331FF" w:rsidR="00B408C8" w:rsidRDefault="00974034" w:rsidP="000F5E62">
              <w:pPr>
                <w:spacing w:after="120" w:line="20" w:lineRule="atLeast"/>
                <w:ind w:left="3888" w:firstLine="1296"/>
                <w:contextualSpacing/>
                <w:jc w:val="right"/>
                <w:rPr>
                  <w:rFonts w:cstheme="minorHAnsi"/>
                  <w:sz w:val="24"/>
                  <w:szCs w:val="24"/>
                </w:rPr>
              </w:pPr>
              <w:r w:rsidRPr="00A33B4E">
                <w:rPr>
                  <w:rFonts w:cstheme="minorHAnsi"/>
                  <w:sz w:val="24"/>
                  <w:szCs w:val="24"/>
                </w:rPr>
                <w:t>Viešųjų pirkimų komisijos 202</w:t>
              </w:r>
              <w:r>
                <w:rPr>
                  <w:rFonts w:cstheme="minorHAnsi"/>
                  <w:sz w:val="24"/>
                  <w:szCs w:val="24"/>
                </w:rPr>
                <w:t>6</w:t>
              </w:r>
              <w:r w:rsidRPr="00A33B4E">
                <w:rPr>
                  <w:rFonts w:cstheme="minorHAnsi"/>
                  <w:sz w:val="24"/>
                  <w:szCs w:val="24"/>
                </w:rPr>
                <w:t>-0</w:t>
              </w:r>
              <w:r w:rsidR="00052B4A">
                <w:rPr>
                  <w:rFonts w:cstheme="minorHAnsi"/>
                  <w:sz w:val="24"/>
                  <w:szCs w:val="24"/>
                </w:rPr>
                <w:t>6</w:t>
              </w:r>
              <w:r w:rsidRPr="00A33B4E">
                <w:rPr>
                  <w:rFonts w:cstheme="minorHAnsi"/>
                  <w:sz w:val="24"/>
                  <w:szCs w:val="24"/>
                </w:rPr>
                <w:t>-</w:t>
              </w:r>
              <w:r w:rsidR="00052B4A">
                <w:rPr>
                  <w:rFonts w:cstheme="minorHAnsi"/>
                  <w:sz w:val="24"/>
                  <w:szCs w:val="24"/>
                </w:rPr>
                <w:t>19</w:t>
              </w:r>
              <w:r w:rsidRPr="00A33B4E">
                <w:rPr>
                  <w:rFonts w:cstheme="minorHAnsi"/>
                  <w:sz w:val="24"/>
                  <w:szCs w:val="24"/>
                </w:rPr>
                <w:t xml:space="preserve"> </w:t>
              </w:r>
            </w:p>
            <w:p w14:paraId="2438920B" w14:textId="4BCB5026" w:rsidR="00974034" w:rsidRPr="00A33B4E" w:rsidRDefault="00B408C8" w:rsidP="000F5E62">
              <w:pPr>
                <w:spacing w:after="120" w:line="20" w:lineRule="atLeast"/>
                <w:ind w:left="3888" w:firstLine="1296"/>
                <w:contextualSpacing/>
                <w:jc w:val="right"/>
                <w:rPr>
                  <w:rFonts w:cstheme="minorHAnsi"/>
                  <w:sz w:val="24"/>
                  <w:szCs w:val="24"/>
                </w:rPr>
              </w:pPr>
              <w:r>
                <w:rPr>
                  <w:rFonts w:cstheme="minorHAnsi"/>
                  <w:sz w:val="24"/>
                  <w:szCs w:val="24"/>
                </w:rPr>
                <w:t xml:space="preserve">protokolu </w:t>
              </w:r>
              <w:r w:rsidR="00974034" w:rsidRPr="00A33B4E">
                <w:rPr>
                  <w:rFonts w:cstheme="minorHAnsi"/>
                  <w:sz w:val="24"/>
                  <w:szCs w:val="24"/>
                </w:rPr>
                <w:t xml:space="preserve">Nr. </w:t>
              </w:r>
              <w:r w:rsidR="00974034">
                <w:rPr>
                  <w:rFonts w:cstheme="minorHAnsi"/>
                  <w:sz w:val="24"/>
                  <w:szCs w:val="24"/>
                </w:rPr>
                <w:t>2026-PROT</w:t>
              </w:r>
              <w:r w:rsidR="00974034" w:rsidRPr="00A33B4E">
                <w:rPr>
                  <w:rFonts w:cstheme="minorHAnsi"/>
                  <w:sz w:val="24"/>
                  <w:szCs w:val="24"/>
                </w:rPr>
                <w:t>-</w:t>
              </w:r>
              <w:r w:rsidR="00974034">
                <w:rPr>
                  <w:rFonts w:cstheme="minorHAnsi"/>
                  <w:sz w:val="24"/>
                  <w:szCs w:val="24"/>
                </w:rPr>
                <w:t>BRSA-</w:t>
              </w:r>
              <w:r w:rsidR="00052B4A">
                <w:rPr>
                  <w:rFonts w:cstheme="minorHAnsi"/>
                  <w:sz w:val="24"/>
                  <w:szCs w:val="24"/>
                </w:rPr>
                <w:t>169</w:t>
              </w:r>
            </w:p>
            <w:p w14:paraId="294766D8" w14:textId="77777777" w:rsidR="00974034" w:rsidRPr="00A33B4E" w:rsidRDefault="00974034" w:rsidP="000F5E62">
              <w:pPr>
                <w:spacing w:after="120" w:line="20" w:lineRule="atLeast"/>
                <w:ind w:left="3888" w:firstLine="1296"/>
                <w:contextualSpacing/>
                <w:jc w:val="right"/>
                <w:rPr>
                  <w:rFonts w:cstheme="minorHAnsi"/>
                  <w:sz w:val="24"/>
                  <w:szCs w:val="24"/>
                </w:rPr>
              </w:pPr>
              <w:r w:rsidRPr="00A33B4E">
                <w:rPr>
                  <w:rFonts w:cstheme="minorHAnsi"/>
                  <w:sz w:val="24"/>
                  <w:szCs w:val="24"/>
                </w:rPr>
                <w:t>PAKEITIMAI PATVIRTINTI:</w:t>
              </w:r>
            </w:p>
            <w:p w14:paraId="334144CF" w14:textId="77777777" w:rsidR="00974034" w:rsidRPr="00A33B4E" w:rsidRDefault="00974034" w:rsidP="000F5E62">
              <w:pPr>
                <w:spacing w:after="120" w:line="20" w:lineRule="atLeast"/>
                <w:ind w:left="3888" w:firstLine="1296"/>
                <w:contextualSpacing/>
                <w:jc w:val="right"/>
                <w:rPr>
                  <w:rFonts w:cstheme="minorHAnsi"/>
                  <w:sz w:val="24"/>
                  <w:szCs w:val="24"/>
                </w:rPr>
              </w:pPr>
              <w:r w:rsidRPr="00A33B4E">
                <w:rPr>
                  <w:rFonts w:cstheme="minorHAnsi"/>
                  <w:sz w:val="24"/>
                  <w:szCs w:val="24"/>
                </w:rPr>
                <w:t>NETAIKOMA</w:t>
              </w:r>
            </w:p>
            <w:p w14:paraId="69F998F5" w14:textId="77777777" w:rsidR="00974034" w:rsidRPr="00A33B4E" w:rsidRDefault="00974034" w:rsidP="00974034">
              <w:pPr>
                <w:spacing w:after="120" w:line="20" w:lineRule="atLeast"/>
                <w:contextualSpacing/>
                <w:rPr>
                  <w:rFonts w:cstheme="minorHAnsi"/>
                  <w:sz w:val="24"/>
                  <w:szCs w:val="24"/>
                </w:rPr>
              </w:pPr>
            </w:p>
            <w:p w14:paraId="276DCE17" w14:textId="77777777" w:rsidR="00974034" w:rsidRPr="00A33B4E" w:rsidRDefault="00974034" w:rsidP="00974034">
              <w:pPr>
                <w:spacing w:after="120" w:line="20" w:lineRule="atLeast"/>
                <w:contextualSpacing/>
                <w:rPr>
                  <w:rFonts w:cstheme="minorHAnsi"/>
                  <w:sz w:val="24"/>
                  <w:szCs w:val="24"/>
                </w:rPr>
              </w:pPr>
            </w:p>
            <w:p w14:paraId="3A880F17" w14:textId="77777777" w:rsidR="00974034" w:rsidRPr="00A33B4E" w:rsidRDefault="00974034" w:rsidP="00974034">
              <w:pPr>
                <w:spacing w:after="120" w:line="20" w:lineRule="atLeast"/>
                <w:contextualSpacing/>
                <w:jc w:val="center"/>
                <w:rPr>
                  <w:rFonts w:cstheme="minorHAnsi"/>
                  <w:b/>
                  <w:bCs/>
                  <w:sz w:val="28"/>
                  <w:szCs w:val="28"/>
                </w:rPr>
              </w:pPr>
              <w:r w:rsidRPr="00A33B4E">
                <w:rPr>
                  <w:rFonts w:cstheme="minorHAnsi"/>
                  <w:b/>
                  <w:bCs/>
                  <w:sz w:val="28"/>
                  <w:szCs w:val="28"/>
                </w:rPr>
                <w:t>SUPAPRASTINTO VIEŠOJO PIRKIMO</w:t>
              </w:r>
            </w:p>
            <w:p w14:paraId="10B7AAD1" w14:textId="25A1F9F5" w:rsidR="00974034" w:rsidRPr="00A33B4E" w:rsidRDefault="00974034" w:rsidP="00974034">
              <w:pPr>
                <w:spacing w:after="120" w:line="20" w:lineRule="atLeast"/>
                <w:contextualSpacing/>
                <w:jc w:val="center"/>
                <w:rPr>
                  <w:rFonts w:cstheme="minorHAnsi"/>
                  <w:b/>
                  <w:bCs/>
                  <w:sz w:val="28"/>
                  <w:szCs w:val="28"/>
                </w:rPr>
              </w:pPr>
              <w:r w:rsidRPr="00A33B4E">
                <w:rPr>
                  <w:rFonts w:cstheme="minorHAnsi"/>
                  <w:b/>
                  <w:bCs/>
                  <w:sz w:val="28"/>
                  <w:szCs w:val="28"/>
                </w:rPr>
                <w:t>„</w:t>
              </w:r>
              <w:r w:rsidR="00052B4A">
                <w:rPr>
                  <w:rFonts w:cstheme="minorHAnsi"/>
                  <w:b/>
                  <w:bCs/>
                  <w:sz w:val="28"/>
                  <w:szCs w:val="28"/>
                </w:rPr>
                <w:t>HEMODIALIZĖS PRIEMONIŲ IR HEMODIALIZEI SKIRTŲ KONCENTRATŲ</w:t>
              </w:r>
              <w:r>
                <w:rPr>
                  <w:rFonts w:cstheme="minorHAnsi"/>
                  <w:b/>
                  <w:bCs/>
                  <w:sz w:val="28"/>
                  <w:szCs w:val="28"/>
                </w:rPr>
                <w:t xml:space="preserve"> BIRŽŲ LIGONINEI</w:t>
              </w:r>
              <w:r w:rsidRPr="00A33B4E">
                <w:rPr>
                  <w:rFonts w:cstheme="minorHAnsi"/>
                  <w:b/>
                  <w:bCs/>
                  <w:sz w:val="28"/>
                  <w:szCs w:val="28"/>
                </w:rPr>
                <w:t xml:space="preserve"> PIRKIMAS“</w:t>
              </w:r>
            </w:p>
            <w:p w14:paraId="7120D603" w14:textId="77777777" w:rsidR="00974034" w:rsidRPr="00A33B4E" w:rsidRDefault="00974034" w:rsidP="00974034">
              <w:pPr>
                <w:spacing w:after="120" w:line="20" w:lineRule="atLeast"/>
                <w:contextualSpacing/>
                <w:jc w:val="center"/>
                <w:rPr>
                  <w:rFonts w:cstheme="minorHAnsi"/>
                  <w:b/>
                  <w:bCs/>
                  <w:sz w:val="28"/>
                  <w:szCs w:val="28"/>
                  <w:lang w:val="en-GB"/>
                </w:rPr>
              </w:pPr>
              <w:r w:rsidRPr="00A33B4E">
                <w:rPr>
                  <w:rFonts w:cstheme="minorHAnsi"/>
                  <w:b/>
                  <w:bCs/>
                  <w:sz w:val="28"/>
                  <w:szCs w:val="28"/>
                </w:rPr>
                <w:t>ATVIRO KONKURSO SPECIALIOSIOS SĄLYGOS</w:t>
              </w:r>
            </w:p>
            <w:p w14:paraId="13BF12E0" w14:textId="77777777" w:rsidR="00974034" w:rsidRPr="00A33B4E" w:rsidRDefault="00974034" w:rsidP="00974034">
              <w:pPr>
                <w:spacing w:after="120" w:line="20" w:lineRule="atLeast"/>
                <w:contextualSpacing/>
                <w:jc w:val="center"/>
                <w:rPr>
                  <w:rFonts w:cstheme="minorHAnsi"/>
                  <w:b/>
                  <w:bCs/>
                  <w:sz w:val="28"/>
                  <w:szCs w:val="28"/>
                </w:rPr>
              </w:pPr>
              <w:r w:rsidRPr="00A33B4E">
                <w:rPr>
                  <w:rFonts w:cstheme="minorHAnsi"/>
                  <w:b/>
                  <w:bCs/>
                  <w:sz w:val="28"/>
                  <w:szCs w:val="28"/>
                </w:rPr>
                <w:t>Versija Nr. 1</w:t>
              </w:r>
            </w:p>
            <w:p w14:paraId="2443D080" w14:textId="77777777" w:rsidR="00974034" w:rsidRPr="00F0499F" w:rsidRDefault="00974034" w:rsidP="00974034">
              <w:pPr>
                <w:spacing w:after="120" w:line="20" w:lineRule="atLeast"/>
                <w:contextualSpacing/>
                <w:rPr>
                  <w:rFonts w:cstheme="minorHAnsi"/>
                  <w:sz w:val="28"/>
                  <w:szCs w:val="28"/>
                </w:rPr>
              </w:pPr>
            </w:p>
            <w:p w14:paraId="517C01D9" w14:textId="127A90DE" w:rsidR="001C24BC" w:rsidRPr="00F0499F" w:rsidRDefault="00974034" w:rsidP="004E4612">
              <w:pPr>
                <w:spacing w:after="120" w:line="20" w:lineRule="atLeast"/>
                <w:contextualSpacing/>
                <w:rPr>
                  <w:rFonts w:cstheme="minorHAnsi"/>
                </w:rPr>
              </w:pPr>
              <w:r w:rsidRPr="00F0499F">
                <w:rPr>
                  <w:rFonts w:cstheme="minorHAnsi"/>
                </w:rPr>
                <w:br w:type="page"/>
              </w:r>
            </w:p>
          </w:sdtContent>
        </w:sdt>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C36D4EE" w14:textId="568AC0A1" w:rsidR="000767B7" w:rsidRDefault="001C24BC">
              <w:pPr>
                <w:pStyle w:val="Turinys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6536090" w:history="1">
                <w:r w:rsidR="000767B7" w:rsidRPr="005F52CA">
                  <w:rPr>
                    <w:rStyle w:val="Hipersaitas"/>
                    <w:rFonts w:cstheme="minorHAnsi"/>
                    <w:noProof/>
                  </w:rPr>
                  <w:t>1.</w:t>
                </w:r>
                <w:r w:rsidR="000767B7">
                  <w:rPr>
                    <w:noProof/>
                    <w:kern w:val="2"/>
                    <w:sz w:val="24"/>
                    <w:szCs w:val="24"/>
                    <w:lang w:val="en-US" w:eastAsia="en-US"/>
                    <w14:ligatures w14:val="standardContextual"/>
                  </w:rPr>
                  <w:tab/>
                </w:r>
                <w:r w:rsidR="000767B7" w:rsidRPr="005F52CA">
                  <w:rPr>
                    <w:rStyle w:val="Hipersaitas"/>
                    <w:rFonts w:cstheme="minorHAnsi"/>
                    <w:noProof/>
                  </w:rPr>
                  <w:t>Bendra informacija</w:t>
                </w:r>
                <w:r w:rsidR="000767B7">
                  <w:rPr>
                    <w:noProof/>
                    <w:webHidden/>
                  </w:rPr>
                  <w:tab/>
                </w:r>
                <w:r w:rsidR="000767B7">
                  <w:rPr>
                    <w:noProof/>
                    <w:webHidden/>
                  </w:rPr>
                  <w:fldChar w:fldCharType="begin"/>
                </w:r>
                <w:r w:rsidR="000767B7">
                  <w:rPr>
                    <w:noProof/>
                    <w:webHidden/>
                  </w:rPr>
                  <w:instrText xml:space="preserve"> PAGEREF _Toc226536090 \h </w:instrText>
                </w:r>
                <w:r w:rsidR="000767B7">
                  <w:rPr>
                    <w:noProof/>
                    <w:webHidden/>
                  </w:rPr>
                </w:r>
                <w:r w:rsidR="000767B7">
                  <w:rPr>
                    <w:noProof/>
                    <w:webHidden/>
                  </w:rPr>
                  <w:fldChar w:fldCharType="separate"/>
                </w:r>
                <w:r w:rsidR="00E65251">
                  <w:rPr>
                    <w:noProof/>
                    <w:webHidden/>
                  </w:rPr>
                  <w:t>2</w:t>
                </w:r>
                <w:r w:rsidR="000767B7">
                  <w:rPr>
                    <w:noProof/>
                    <w:webHidden/>
                  </w:rPr>
                  <w:fldChar w:fldCharType="end"/>
                </w:r>
              </w:hyperlink>
            </w:p>
            <w:p w14:paraId="2E935DBE" w14:textId="0DB562EC" w:rsidR="000767B7" w:rsidRDefault="000767B7">
              <w:pPr>
                <w:pStyle w:val="Turinys1"/>
                <w:rPr>
                  <w:noProof/>
                  <w:kern w:val="2"/>
                  <w:sz w:val="24"/>
                  <w:szCs w:val="24"/>
                  <w:lang w:val="en-US" w:eastAsia="en-US"/>
                  <w14:ligatures w14:val="standardContextual"/>
                </w:rPr>
              </w:pPr>
              <w:hyperlink w:anchor="_Toc226536091" w:history="1">
                <w:r w:rsidRPr="005F52CA">
                  <w:rPr>
                    <w:rStyle w:val="Hipersaitas"/>
                    <w:rFonts w:ascii="Calibri" w:hAnsi="Calibri" w:cs="Calibri"/>
                    <w:noProof/>
                  </w:rPr>
                  <w:t>2</w:t>
                </w:r>
                <w:r w:rsidRPr="005F52CA">
                  <w:rPr>
                    <w:rStyle w:val="Hipersaitas"/>
                    <w:noProof/>
                  </w:rPr>
                  <w:t xml:space="preserve">. </w:t>
                </w:r>
                <w:r w:rsidRPr="005F52CA">
                  <w:rPr>
                    <w:rStyle w:val="Hipersaitas"/>
                    <w:rFonts w:cstheme="minorHAnsi"/>
                    <w:noProof/>
                  </w:rPr>
                  <w:t>Pirkimo objektas</w:t>
                </w:r>
                <w:r>
                  <w:rPr>
                    <w:noProof/>
                    <w:webHidden/>
                  </w:rPr>
                  <w:tab/>
                </w:r>
                <w:r>
                  <w:rPr>
                    <w:noProof/>
                    <w:webHidden/>
                  </w:rPr>
                  <w:fldChar w:fldCharType="begin"/>
                </w:r>
                <w:r>
                  <w:rPr>
                    <w:noProof/>
                    <w:webHidden/>
                  </w:rPr>
                  <w:instrText xml:space="preserve"> PAGEREF _Toc226536091 \h </w:instrText>
                </w:r>
                <w:r>
                  <w:rPr>
                    <w:noProof/>
                    <w:webHidden/>
                  </w:rPr>
                </w:r>
                <w:r>
                  <w:rPr>
                    <w:noProof/>
                    <w:webHidden/>
                  </w:rPr>
                  <w:fldChar w:fldCharType="separate"/>
                </w:r>
                <w:r w:rsidR="00E65251">
                  <w:rPr>
                    <w:noProof/>
                    <w:webHidden/>
                  </w:rPr>
                  <w:t>2</w:t>
                </w:r>
                <w:r>
                  <w:rPr>
                    <w:noProof/>
                    <w:webHidden/>
                  </w:rPr>
                  <w:fldChar w:fldCharType="end"/>
                </w:r>
              </w:hyperlink>
            </w:p>
            <w:p w14:paraId="66800D19" w14:textId="6BD315D2" w:rsidR="000767B7" w:rsidRDefault="000767B7">
              <w:pPr>
                <w:pStyle w:val="Turinys1"/>
                <w:rPr>
                  <w:noProof/>
                  <w:kern w:val="2"/>
                  <w:sz w:val="24"/>
                  <w:szCs w:val="24"/>
                  <w:lang w:val="en-US" w:eastAsia="en-US"/>
                  <w14:ligatures w14:val="standardContextual"/>
                </w:rPr>
              </w:pPr>
              <w:hyperlink w:anchor="_Toc226536092" w:history="1">
                <w:r w:rsidRPr="005F52CA">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_Toc226536092 \h </w:instrText>
                </w:r>
                <w:r>
                  <w:rPr>
                    <w:noProof/>
                    <w:webHidden/>
                  </w:rPr>
                </w:r>
                <w:r>
                  <w:rPr>
                    <w:noProof/>
                    <w:webHidden/>
                  </w:rPr>
                  <w:fldChar w:fldCharType="separate"/>
                </w:r>
                <w:r w:rsidR="00E65251">
                  <w:rPr>
                    <w:noProof/>
                    <w:webHidden/>
                  </w:rPr>
                  <w:t>2</w:t>
                </w:r>
                <w:r>
                  <w:rPr>
                    <w:noProof/>
                    <w:webHidden/>
                  </w:rPr>
                  <w:fldChar w:fldCharType="end"/>
                </w:r>
              </w:hyperlink>
            </w:p>
            <w:p w14:paraId="5983786F" w14:textId="3D8658CF" w:rsidR="000767B7" w:rsidRDefault="000767B7">
              <w:pPr>
                <w:pStyle w:val="Turinys1"/>
                <w:rPr>
                  <w:noProof/>
                  <w:kern w:val="2"/>
                  <w:sz w:val="24"/>
                  <w:szCs w:val="24"/>
                  <w:lang w:val="en-US" w:eastAsia="en-US"/>
                  <w14:ligatures w14:val="standardContextual"/>
                </w:rPr>
              </w:pPr>
              <w:hyperlink w:anchor="_Toc226536093" w:history="1">
                <w:r w:rsidRPr="005F52CA">
                  <w:rPr>
                    <w:rStyle w:val="Hipersaitas"/>
                    <w:rFonts w:cstheme="majorHAnsi"/>
                    <w:noProof/>
                  </w:rPr>
                  <w:t xml:space="preserve">4. </w:t>
                </w:r>
                <w:r w:rsidRPr="005F52CA">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_Toc226536093 \h </w:instrText>
                </w:r>
                <w:r>
                  <w:rPr>
                    <w:noProof/>
                    <w:webHidden/>
                  </w:rPr>
                </w:r>
                <w:r>
                  <w:rPr>
                    <w:noProof/>
                    <w:webHidden/>
                  </w:rPr>
                  <w:fldChar w:fldCharType="separate"/>
                </w:r>
                <w:r w:rsidR="00E65251">
                  <w:rPr>
                    <w:noProof/>
                    <w:webHidden/>
                  </w:rPr>
                  <w:t>3</w:t>
                </w:r>
                <w:r>
                  <w:rPr>
                    <w:noProof/>
                    <w:webHidden/>
                  </w:rPr>
                  <w:fldChar w:fldCharType="end"/>
                </w:r>
              </w:hyperlink>
            </w:p>
            <w:p w14:paraId="23B019EF" w14:textId="20D95FD6" w:rsidR="000767B7" w:rsidRDefault="000767B7">
              <w:pPr>
                <w:pStyle w:val="Turinys1"/>
                <w:rPr>
                  <w:noProof/>
                  <w:kern w:val="2"/>
                  <w:sz w:val="24"/>
                  <w:szCs w:val="24"/>
                  <w:lang w:val="en-US" w:eastAsia="en-US"/>
                  <w14:ligatures w14:val="standardContextual"/>
                </w:rPr>
              </w:pPr>
              <w:hyperlink w:anchor="_Toc226536094" w:history="1">
                <w:r w:rsidRPr="005F52CA">
                  <w:rPr>
                    <w:rStyle w:val="Hipersaitas"/>
                    <w:rFonts w:cstheme="minorHAnsi"/>
                    <w:noProof/>
                  </w:rPr>
                  <w:t>5.</w:t>
                </w:r>
                <w:r w:rsidRPr="005F52CA">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_Toc226536094 \h </w:instrText>
                </w:r>
                <w:r>
                  <w:rPr>
                    <w:noProof/>
                    <w:webHidden/>
                  </w:rPr>
                </w:r>
                <w:r>
                  <w:rPr>
                    <w:noProof/>
                    <w:webHidden/>
                  </w:rPr>
                  <w:fldChar w:fldCharType="separate"/>
                </w:r>
                <w:r w:rsidR="00E65251">
                  <w:rPr>
                    <w:noProof/>
                    <w:webHidden/>
                  </w:rPr>
                  <w:t>3</w:t>
                </w:r>
                <w:r>
                  <w:rPr>
                    <w:noProof/>
                    <w:webHidden/>
                  </w:rPr>
                  <w:fldChar w:fldCharType="end"/>
                </w:r>
              </w:hyperlink>
            </w:p>
            <w:p w14:paraId="35DFB6F9" w14:textId="4798F02D" w:rsidR="000767B7" w:rsidRDefault="000767B7">
              <w:pPr>
                <w:pStyle w:val="Turinys1"/>
                <w:rPr>
                  <w:noProof/>
                  <w:kern w:val="2"/>
                  <w:sz w:val="24"/>
                  <w:szCs w:val="24"/>
                  <w:lang w:val="en-US" w:eastAsia="en-US"/>
                  <w14:ligatures w14:val="standardContextual"/>
                </w:rPr>
              </w:pPr>
              <w:hyperlink w:anchor="_Toc226536095" w:history="1">
                <w:r w:rsidRPr="005F52CA">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_Toc226536095 \h </w:instrText>
                </w:r>
                <w:r>
                  <w:rPr>
                    <w:noProof/>
                    <w:webHidden/>
                  </w:rPr>
                </w:r>
                <w:r>
                  <w:rPr>
                    <w:noProof/>
                    <w:webHidden/>
                  </w:rPr>
                  <w:fldChar w:fldCharType="separate"/>
                </w:r>
                <w:r w:rsidR="00E65251">
                  <w:rPr>
                    <w:noProof/>
                    <w:webHidden/>
                  </w:rPr>
                  <w:t>3</w:t>
                </w:r>
                <w:r>
                  <w:rPr>
                    <w:noProof/>
                    <w:webHidden/>
                  </w:rPr>
                  <w:fldChar w:fldCharType="end"/>
                </w:r>
              </w:hyperlink>
            </w:p>
            <w:p w14:paraId="627B3D6E" w14:textId="0CDDEA65" w:rsidR="000767B7" w:rsidRDefault="000767B7">
              <w:pPr>
                <w:pStyle w:val="Turinys1"/>
                <w:tabs>
                  <w:tab w:val="left" w:pos="720"/>
                </w:tabs>
                <w:rPr>
                  <w:noProof/>
                  <w:kern w:val="2"/>
                  <w:sz w:val="24"/>
                  <w:szCs w:val="24"/>
                  <w:lang w:val="en-US" w:eastAsia="en-US"/>
                  <w14:ligatures w14:val="standardContextual"/>
                </w:rPr>
              </w:pPr>
              <w:hyperlink w:anchor="_Toc226536096" w:history="1">
                <w:r w:rsidRPr="005F52CA">
                  <w:rPr>
                    <w:rStyle w:val="Hipersaitas"/>
                    <w:rFonts w:eastAsia="Calibri" w:cstheme="minorHAnsi"/>
                    <w:noProof/>
                  </w:rPr>
                  <w:t>7.</w:t>
                </w:r>
                <w:r>
                  <w:rPr>
                    <w:noProof/>
                    <w:kern w:val="2"/>
                    <w:sz w:val="24"/>
                    <w:szCs w:val="24"/>
                    <w:lang w:val="en-US" w:eastAsia="en-US"/>
                    <w14:ligatures w14:val="standardContextual"/>
                  </w:rPr>
                  <w:tab/>
                </w:r>
                <w:r w:rsidRPr="005F52CA">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_Toc226536096 \h </w:instrText>
                </w:r>
                <w:r>
                  <w:rPr>
                    <w:noProof/>
                    <w:webHidden/>
                  </w:rPr>
                </w:r>
                <w:r>
                  <w:rPr>
                    <w:noProof/>
                    <w:webHidden/>
                  </w:rPr>
                  <w:fldChar w:fldCharType="separate"/>
                </w:r>
                <w:r w:rsidR="00E65251">
                  <w:rPr>
                    <w:noProof/>
                    <w:webHidden/>
                  </w:rPr>
                  <w:t>4</w:t>
                </w:r>
                <w:r>
                  <w:rPr>
                    <w:noProof/>
                    <w:webHidden/>
                  </w:rPr>
                  <w:fldChar w:fldCharType="end"/>
                </w:r>
              </w:hyperlink>
            </w:p>
            <w:p w14:paraId="2CF09009" w14:textId="1ADBE7D7" w:rsidR="000767B7" w:rsidRDefault="000767B7">
              <w:pPr>
                <w:pStyle w:val="Turinys1"/>
                <w:tabs>
                  <w:tab w:val="left" w:pos="720"/>
                </w:tabs>
                <w:rPr>
                  <w:noProof/>
                  <w:kern w:val="2"/>
                  <w:sz w:val="24"/>
                  <w:szCs w:val="24"/>
                  <w:lang w:val="en-US" w:eastAsia="en-US"/>
                  <w14:ligatures w14:val="standardContextual"/>
                </w:rPr>
              </w:pPr>
              <w:hyperlink w:anchor="_Toc226536097" w:history="1">
                <w:r w:rsidRPr="005F52CA">
                  <w:rPr>
                    <w:rStyle w:val="Hipersaitas"/>
                    <w:rFonts w:eastAsia="Calibri" w:cstheme="minorHAnsi"/>
                    <w:noProof/>
                  </w:rPr>
                  <w:t>8.</w:t>
                </w:r>
                <w:r>
                  <w:rPr>
                    <w:noProof/>
                    <w:kern w:val="2"/>
                    <w:sz w:val="24"/>
                    <w:szCs w:val="24"/>
                    <w:lang w:val="en-US" w:eastAsia="en-US"/>
                    <w14:ligatures w14:val="standardContextual"/>
                  </w:rPr>
                  <w:tab/>
                </w:r>
                <w:r w:rsidRPr="005F52CA">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_Toc226536097 \h </w:instrText>
                </w:r>
                <w:r>
                  <w:rPr>
                    <w:noProof/>
                    <w:webHidden/>
                  </w:rPr>
                </w:r>
                <w:r>
                  <w:rPr>
                    <w:noProof/>
                    <w:webHidden/>
                  </w:rPr>
                  <w:fldChar w:fldCharType="separate"/>
                </w:r>
                <w:r w:rsidR="00E65251">
                  <w:rPr>
                    <w:noProof/>
                    <w:webHidden/>
                  </w:rPr>
                  <w:t>4</w:t>
                </w:r>
                <w:r>
                  <w:rPr>
                    <w:noProof/>
                    <w:webHidden/>
                  </w:rPr>
                  <w:fldChar w:fldCharType="end"/>
                </w:r>
              </w:hyperlink>
            </w:p>
            <w:p w14:paraId="23D27267" w14:textId="70E2A8C5" w:rsidR="000767B7" w:rsidRDefault="000767B7">
              <w:pPr>
                <w:pStyle w:val="Turinys1"/>
                <w:tabs>
                  <w:tab w:val="left" w:pos="720"/>
                </w:tabs>
                <w:rPr>
                  <w:noProof/>
                  <w:kern w:val="2"/>
                  <w:sz w:val="24"/>
                  <w:szCs w:val="24"/>
                  <w:lang w:val="en-US" w:eastAsia="en-US"/>
                  <w14:ligatures w14:val="standardContextual"/>
                </w:rPr>
              </w:pPr>
              <w:hyperlink w:anchor="_Toc226536098" w:history="1">
                <w:r w:rsidRPr="005F52CA">
                  <w:rPr>
                    <w:rStyle w:val="Hipersaitas"/>
                    <w:rFonts w:eastAsia="Calibri" w:cstheme="minorHAnsi"/>
                    <w:noProof/>
                  </w:rPr>
                  <w:t>9.</w:t>
                </w:r>
                <w:r>
                  <w:rPr>
                    <w:noProof/>
                    <w:kern w:val="2"/>
                    <w:sz w:val="24"/>
                    <w:szCs w:val="24"/>
                    <w:lang w:val="en-US" w:eastAsia="en-US"/>
                    <w14:ligatures w14:val="standardContextual"/>
                  </w:rPr>
                  <w:tab/>
                </w:r>
                <w:r w:rsidRPr="005F52CA">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_Toc226536098 \h </w:instrText>
                </w:r>
                <w:r>
                  <w:rPr>
                    <w:noProof/>
                    <w:webHidden/>
                  </w:rPr>
                </w:r>
                <w:r>
                  <w:rPr>
                    <w:noProof/>
                    <w:webHidden/>
                  </w:rPr>
                  <w:fldChar w:fldCharType="separate"/>
                </w:r>
                <w:r w:rsidR="00E65251">
                  <w:rPr>
                    <w:noProof/>
                    <w:webHidden/>
                  </w:rPr>
                  <w:t>4</w:t>
                </w:r>
                <w:r>
                  <w:rPr>
                    <w:noProof/>
                    <w:webHidden/>
                  </w:rPr>
                  <w:fldChar w:fldCharType="end"/>
                </w:r>
              </w:hyperlink>
            </w:p>
            <w:p w14:paraId="5B7B97AF" w14:textId="16AF5A6E" w:rsidR="000767B7" w:rsidRDefault="000767B7">
              <w:pPr>
                <w:pStyle w:val="Turinys1"/>
                <w:tabs>
                  <w:tab w:val="left" w:pos="720"/>
                </w:tabs>
                <w:rPr>
                  <w:noProof/>
                  <w:kern w:val="2"/>
                  <w:sz w:val="24"/>
                  <w:szCs w:val="24"/>
                  <w:lang w:val="en-US" w:eastAsia="en-US"/>
                  <w14:ligatures w14:val="standardContextual"/>
                </w:rPr>
              </w:pPr>
              <w:hyperlink w:anchor="_Toc226536099" w:history="1">
                <w:r w:rsidRPr="005F52CA">
                  <w:rPr>
                    <w:rStyle w:val="Hipersaitas"/>
                    <w:rFonts w:eastAsia="Calibri" w:cstheme="minorHAnsi"/>
                    <w:noProof/>
                  </w:rPr>
                  <w:t>10.</w:t>
                </w:r>
                <w:r>
                  <w:rPr>
                    <w:noProof/>
                    <w:kern w:val="2"/>
                    <w:sz w:val="24"/>
                    <w:szCs w:val="24"/>
                    <w:lang w:val="en-US" w:eastAsia="en-US"/>
                    <w14:ligatures w14:val="standardContextual"/>
                  </w:rPr>
                  <w:tab/>
                </w:r>
                <w:r w:rsidRPr="005F52CA">
                  <w:rPr>
                    <w:rStyle w:val="Hipersaitas"/>
                    <w:rFonts w:cstheme="minorHAnsi"/>
                    <w:noProof/>
                  </w:rPr>
                  <w:t>Sutarties sudarymas</w:t>
                </w:r>
                <w:r>
                  <w:rPr>
                    <w:noProof/>
                    <w:webHidden/>
                  </w:rPr>
                  <w:tab/>
                </w:r>
                <w:r>
                  <w:rPr>
                    <w:noProof/>
                    <w:webHidden/>
                  </w:rPr>
                  <w:fldChar w:fldCharType="begin"/>
                </w:r>
                <w:r>
                  <w:rPr>
                    <w:noProof/>
                    <w:webHidden/>
                  </w:rPr>
                  <w:instrText xml:space="preserve"> PAGEREF _Toc226536099 \h </w:instrText>
                </w:r>
                <w:r>
                  <w:rPr>
                    <w:noProof/>
                    <w:webHidden/>
                  </w:rPr>
                </w:r>
                <w:r>
                  <w:rPr>
                    <w:noProof/>
                    <w:webHidden/>
                  </w:rPr>
                  <w:fldChar w:fldCharType="separate"/>
                </w:r>
                <w:r w:rsidR="00E65251">
                  <w:rPr>
                    <w:noProof/>
                    <w:webHidden/>
                  </w:rPr>
                  <w:t>4</w:t>
                </w:r>
                <w:r>
                  <w:rPr>
                    <w:noProof/>
                    <w:webHidden/>
                  </w:rPr>
                  <w:fldChar w:fldCharType="end"/>
                </w:r>
              </w:hyperlink>
            </w:p>
            <w:p w14:paraId="2F76EC3E" w14:textId="373B5B8E" w:rsidR="000767B7" w:rsidRDefault="000767B7">
              <w:pPr>
                <w:pStyle w:val="Turinys1"/>
                <w:tabs>
                  <w:tab w:val="left" w:pos="720"/>
                </w:tabs>
                <w:rPr>
                  <w:noProof/>
                  <w:kern w:val="2"/>
                  <w:sz w:val="24"/>
                  <w:szCs w:val="24"/>
                  <w:lang w:val="en-US" w:eastAsia="en-US"/>
                  <w14:ligatures w14:val="standardContextual"/>
                </w:rPr>
              </w:pPr>
              <w:hyperlink w:anchor="_Toc226536100" w:history="1">
                <w:r w:rsidRPr="005F52CA">
                  <w:rPr>
                    <w:rStyle w:val="Hipersaitas"/>
                    <w:rFonts w:cstheme="minorHAnsi"/>
                    <w:noProof/>
                  </w:rPr>
                  <w:t>11.</w:t>
                </w:r>
                <w:r>
                  <w:rPr>
                    <w:noProof/>
                    <w:kern w:val="2"/>
                    <w:sz w:val="24"/>
                    <w:szCs w:val="24"/>
                    <w:lang w:val="en-US" w:eastAsia="en-US"/>
                    <w14:ligatures w14:val="standardContextual"/>
                  </w:rPr>
                  <w:tab/>
                </w:r>
                <w:r w:rsidRPr="005F52CA">
                  <w:rPr>
                    <w:rStyle w:val="Hipersaitas"/>
                    <w:rFonts w:cstheme="minorHAnsi"/>
                    <w:noProof/>
                  </w:rPr>
                  <w:t>Kitos sąlygos</w:t>
                </w:r>
                <w:r>
                  <w:rPr>
                    <w:noProof/>
                    <w:webHidden/>
                  </w:rPr>
                  <w:tab/>
                </w:r>
                <w:r>
                  <w:rPr>
                    <w:noProof/>
                    <w:webHidden/>
                  </w:rPr>
                  <w:fldChar w:fldCharType="begin"/>
                </w:r>
                <w:r>
                  <w:rPr>
                    <w:noProof/>
                    <w:webHidden/>
                  </w:rPr>
                  <w:instrText xml:space="preserve"> PAGEREF _Toc226536100 \h </w:instrText>
                </w:r>
                <w:r>
                  <w:rPr>
                    <w:noProof/>
                    <w:webHidden/>
                  </w:rPr>
                </w:r>
                <w:r>
                  <w:rPr>
                    <w:noProof/>
                    <w:webHidden/>
                  </w:rPr>
                  <w:fldChar w:fldCharType="separate"/>
                </w:r>
                <w:r w:rsidR="00E65251">
                  <w:rPr>
                    <w:noProof/>
                    <w:webHidden/>
                  </w:rPr>
                  <w:t>4</w:t>
                </w:r>
                <w:r>
                  <w:rPr>
                    <w:noProof/>
                    <w:webHidden/>
                  </w:rPr>
                  <w:fldChar w:fldCharType="end"/>
                </w:r>
              </w:hyperlink>
            </w:p>
            <w:p w14:paraId="0051CDEF" w14:textId="1B947E63" w:rsidR="000767B7" w:rsidRDefault="000767B7">
              <w:pPr>
                <w:pStyle w:val="Turinys1"/>
                <w:rPr>
                  <w:noProof/>
                  <w:kern w:val="2"/>
                  <w:sz w:val="24"/>
                  <w:szCs w:val="24"/>
                  <w:lang w:val="en-US" w:eastAsia="en-US"/>
                  <w14:ligatures w14:val="standardContextual"/>
                </w:rPr>
              </w:pPr>
              <w:hyperlink w:anchor="_Toc226536101" w:history="1">
                <w:r w:rsidRPr="005F52CA">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_Toc226536101 \h </w:instrText>
                </w:r>
                <w:r>
                  <w:rPr>
                    <w:noProof/>
                    <w:webHidden/>
                  </w:rPr>
                </w:r>
                <w:r>
                  <w:rPr>
                    <w:noProof/>
                    <w:webHidden/>
                  </w:rPr>
                  <w:fldChar w:fldCharType="separate"/>
                </w:r>
                <w:r w:rsidR="00E65251">
                  <w:rPr>
                    <w:noProof/>
                    <w:webHidden/>
                  </w:rPr>
                  <w:t>5</w:t>
                </w:r>
                <w:r>
                  <w:rPr>
                    <w:noProof/>
                    <w:webHidden/>
                  </w:rPr>
                  <w:fldChar w:fldCharType="end"/>
                </w:r>
              </w:hyperlink>
            </w:p>
            <w:p w14:paraId="5D560145" w14:textId="547BFA72" w:rsidR="000767B7" w:rsidRDefault="000767B7">
              <w:pPr>
                <w:pStyle w:val="Turinys2"/>
                <w:rPr>
                  <w:noProof/>
                  <w:kern w:val="2"/>
                  <w:sz w:val="24"/>
                  <w:szCs w:val="24"/>
                  <w:lang w:val="en-US" w:eastAsia="en-US"/>
                  <w14:ligatures w14:val="standardContextual"/>
                </w:rPr>
              </w:pPr>
              <w:hyperlink w:anchor="_Toc226536102" w:history="1">
                <w:r w:rsidRPr="005F52CA">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_Toc226536102 \h </w:instrText>
                </w:r>
                <w:r>
                  <w:rPr>
                    <w:noProof/>
                    <w:webHidden/>
                  </w:rPr>
                </w:r>
                <w:r>
                  <w:rPr>
                    <w:noProof/>
                    <w:webHidden/>
                  </w:rPr>
                  <w:fldChar w:fldCharType="separate"/>
                </w:r>
                <w:r w:rsidR="00E65251">
                  <w:rPr>
                    <w:noProof/>
                    <w:webHidden/>
                  </w:rPr>
                  <w:t>8</w:t>
                </w:r>
                <w:r>
                  <w:rPr>
                    <w:noProof/>
                    <w:webHidden/>
                  </w:rPr>
                  <w:fldChar w:fldCharType="end"/>
                </w:r>
              </w:hyperlink>
            </w:p>
            <w:p w14:paraId="477B9DCB" w14:textId="4CA6C643" w:rsidR="000767B7" w:rsidRDefault="000767B7">
              <w:pPr>
                <w:pStyle w:val="Turinys2"/>
                <w:rPr>
                  <w:noProof/>
                  <w:kern w:val="2"/>
                  <w:sz w:val="24"/>
                  <w:szCs w:val="24"/>
                  <w:lang w:val="en-US" w:eastAsia="en-US"/>
                  <w14:ligatures w14:val="standardContextual"/>
                </w:rPr>
              </w:pPr>
              <w:hyperlink w:anchor="_Toc226536103" w:history="1">
                <w:r w:rsidRPr="005F52CA">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_Toc226536103 \h </w:instrText>
                </w:r>
                <w:r>
                  <w:rPr>
                    <w:noProof/>
                    <w:webHidden/>
                  </w:rPr>
                </w:r>
                <w:r>
                  <w:rPr>
                    <w:noProof/>
                    <w:webHidden/>
                  </w:rPr>
                  <w:fldChar w:fldCharType="separate"/>
                </w:r>
                <w:r w:rsidR="00E65251">
                  <w:rPr>
                    <w:noProof/>
                    <w:webHidden/>
                  </w:rPr>
                  <w:t>9</w:t>
                </w:r>
                <w:r>
                  <w:rPr>
                    <w:noProof/>
                    <w:webHidden/>
                  </w:rPr>
                  <w:fldChar w:fldCharType="end"/>
                </w:r>
              </w:hyperlink>
            </w:p>
            <w:p w14:paraId="6C6141EB" w14:textId="63B1E57B" w:rsidR="000767B7" w:rsidRDefault="000767B7">
              <w:pPr>
                <w:pStyle w:val="Turinys2"/>
                <w:rPr>
                  <w:noProof/>
                  <w:kern w:val="2"/>
                  <w:sz w:val="24"/>
                  <w:szCs w:val="24"/>
                  <w:lang w:val="en-US" w:eastAsia="en-US"/>
                  <w14:ligatures w14:val="standardContextual"/>
                </w:rPr>
              </w:pPr>
              <w:hyperlink w:anchor="_Toc226536104" w:history="1">
                <w:r w:rsidRPr="005F52CA">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_Toc226536104 \h </w:instrText>
                </w:r>
                <w:r>
                  <w:rPr>
                    <w:noProof/>
                    <w:webHidden/>
                  </w:rPr>
                </w:r>
                <w:r>
                  <w:rPr>
                    <w:noProof/>
                    <w:webHidden/>
                  </w:rPr>
                  <w:fldChar w:fldCharType="separate"/>
                </w:r>
                <w:r w:rsidR="00E65251">
                  <w:rPr>
                    <w:noProof/>
                    <w:webHidden/>
                  </w:rPr>
                  <w:t>10</w:t>
                </w:r>
                <w:r>
                  <w:rPr>
                    <w:noProof/>
                    <w:webHidden/>
                  </w:rPr>
                  <w:fldChar w:fldCharType="end"/>
                </w:r>
              </w:hyperlink>
            </w:p>
            <w:p w14:paraId="6A2AD805" w14:textId="15A070AD" w:rsidR="000767B7" w:rsidRDefault="000767B7">
              <w:pPr>
                <w:pStyle w:val="Turinys2"/>
                <w:rPr>
                  <w:noProof/>
                  <w:kern w:val="2"/>
                  <w:sz w:val="24"/>
                  <w:szCs w:val="24"/>
                  <w:lang w:val="en-US" w:eastAsia="en-US"/>
                  <w14:ligatures w14:val="standardContextual"/>
                </w:rPr>
              </w:pPr>
              <w:hyperlink w:anchor="_Toc226536105" w:history="1">
                <w:r w:rsidRPr="005F52CA">
                  <w:rPr>
                    <w:rStyle w:val="Hipersaitas"/>
                    <w:rFonts w:eastAsia="Calibri" w:cstheme="minorHAnsi"/>
                    <w:noProof/>
                  </w:rPr>
                  <w:t xml:space="preserve">Pirkimo sąlygų 5 priedas „EBVPD“ </w:t>
                </w:r>
                <w:r w:rsidRPr="005F52CA">
                  <w:rPr>
                    <w:rStyle w:val="Hipersaitas"/>
                    <w:rFonts w:cstheme="minorHAnsi"/>
                    <w:noProof/>
                  </w:rPr>
                  <w:t>(XML formatu)</w:t>
                </w:r>
                <w:r>
                  <w:rPr>
                    <w:noProof/>
                    <w:webHidden/>
                  </w:rPr>
                  <w:tab/>
                </w:r>
                <w:r>
                  <w:rPr>
                    <w:noProof/>
                    <w:webHidden/>
                  </w:rPr>
                  <w:fldChar w:fldCharType="begin"/>
                </w:r>
                <w:r>
                  <w:rPr>
                    <w:noProof/>
                    <w:webHidden/>
                  </w:rPr>
                  <w:instrText xml:space="preserve"> PAGEREF _Toc226536105 \h </w:instrText>
                </w:r>
                <w:r>
                  <w:rPr>
                    <w:noProof/>
                    <w:webHidden/>
                  </w:rPr>
                </w:r>
                <w:r>
                  <w:rPr>
                    <w:noProof/>
                    <w:webHidden/>
                  </w:rPr>
                  <w:fldChar w:fldCharType="separate"/>
                </w:r>
                <w:r w:rsidR="00E65251">
                  <w:rPr>
                    <w:noProof/>
                    <w:webHidden/>
                  </w:rPr>
                  <w:t>11</w:t>
                </w:r>
                <w:r>
                  <w:rPr>
                    <w:noProof/>
                    <w:webHidden/>
                  </w:rPr>
                  <w:fldChar w:fldCharType="end"/>
                </w:r>
              </w:hyperlink>
            </w:p>
            <w:p w14:paraId="08AE1734" w14:textId="34A2AE22" w:rsidR="000767B7" w:rsidRDefault="000767B7">
              <w:pPr>
                <w:pStyle w:val="Turinys2"/>
                <w:rPr>
                  <w:noProof/>
                  <w:kern w:val="2"/>
                  <w:sz w:val="24"/>
                  <w:szCs w:val="24"/>
                  <w:lang w:val="en-US" w:eastAsia="en-US"/>
                  <w14:ligatures w14:val="standardContextual"/>
                </w:rPr>
              </w:pPr>
              <w:hyperlink w:anchor="_Toc226536106" w:history="1">
                <w:r w:rsidRPr="005F52CA">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_Toc226536106 \h </w:instrText>
                </w:r>
                <w:r>
                  <w:rPr>
                    <w:noProof/>
                    <w:webHidden/>
                  </w:rPr>
                </w:r>
                <w:r>
                  <w:rPr>
                    <w:noProof/>
                    <w:webHidden/>
                  </w:rPr>
                  <w:fldChar w:fldCharType="separate"/>
                </w:r>
                <w:r w:rsidR="00E65251">
                  <w:rPr>
                    <w:noProof/>
                    <w:webHidden/>
                  </w:rPr>
                  <w:t>12</w:t>
                </w:r>
                <w:r>
                  <w:rPr>
                    <w:noProof/>
                    <w:webHidden/>
                  </w:rPr>
                  <w:fldChar w:fldCharType="end"/>
                </w:r>
              </w:hyperlink>
            </w:p>
            <w:p w14:paraId="19BCE223" w14:textId="56EA1D2F" w:rsidR="000767B7" w:rsidRDefault="000767B7">
              <w:pPr>
                <w:pStyle w:val="Turinys2"/>
                <w:rPr>
                  <w:noProof/>
                  <w:kern w:val="2"/>
                  <w:sz w:val="24"/>
                  <w:szCs w:val="24"/>
                  <w:lang w:val="en-US" w:eastAsia="en-US"/>
                  <w14:ligatures w14:val="standardContextual"/>
                </w:rPr>
              </w:pPr>
              <w:hyperlink w:anchor="_Toc226536107" w:history="1">
                <w:r w:rsidRPr="005F52CA">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_Toc226536107 \h </w:instrText>
                </w:r>
                <w:r>
                  <w:rPr>
                    <w:noProof/>
                    <w:webHidden/>
                  </w:rPr>
                </w:r>
                <w:r>
                  <w:rPr>
                    <w:noProof/>
                    <w:webHidden/>
                  </w:rPr>
                  <w:fldChar w:fldCharType="separate"/>
                </w:r>
                <w:r w:rsidR="00E65251">
                  <w:rPr>
                    <w:noProof/>
                    <w:webHidden/>
                  </w:rPr>
                  <w:t>13</w:t>
                </w:r>
                <w:r>
                  <w:rPr>
                    <w:noProof/>
                    <w:webHidden/>
                  </w:rPr>
                  <w:fldChar w:fldCharType="end"/>
                </w:r>
              </w:hyperlink>
            </w:p>
            <w:p w14:paraId="7E3C0DB0" w14:textId="1F306806" w:rsidR="000767B7" w:rsidRDefault="000767B7">
              <w:pPr>
                <w:pStyle w:val="Turinys2"/>
                <w:rPr>
                  <w:noProof/>
                  <w:kern w:val="2"/>
                  <w:sz w:val="24"/>
                  <w:szCs w:val="24"/>
                  <w:lang w:val="en-US" w:eastAsia="en-US"/>
                  <w14:ligatures w14:val="standardContextual"/>
                </w:rPr>
              </w:pPr>
              <w:hyperlink w:anchor="_Toc226536108" w:history="1">
                <w:r w:rsidRPr="005F52CA">
                  <w:rPr>
                    <w:rStyle w:val="Hipersaitas"/>
                    <w:noProof/>
                  </w:rPr>
                  <w:t>Pirkimo sąlygų 8 priedas „Sutarties projektas“</w:t>
                </w:r>
                <w:r>
                  <w:rPr>
                    <w:noProof/>
                    <w:webHidden/>
                  </w:rPr>
                  <w:tab/>
                </w:r>
                <w:r>
                  <w:rPr>
                    <w:noProof/>
                    <w:webHidden/>
                  </w:rPr>
                  <w:fldChar w:fldCharType="begin"/>
                </w:r>
                <w:r>
                  <w:rPr>
                    <w:noProof/>
                    <w:webHidden/>
                  </w:rPr>
                  <w:instrText xml:space="preserve"> PAGEREF _Toc226536108 \h </w:instrText>
                </w:r>
                <w:r>
                  <w:rPr>
                    <w:noProof/>
                    <w:webHidden/>
                  </w:rPr>
                </w:r>
                <w:r>
                  <w:rPr>
                    <w:noProof/>
                    <w:webHidden/>
                  </w:rPr>
                  <w:fldChar w:fldCharType="separate"/>
                </w:r>
                <w:r w:rsidR="00E65251">
                  <w:rPr>
                    <w:noProof/>
                    <w:webHidden/>
                  </w:rPr>
                  <w:t>14</w:t>
                </w:r>
                <w:r>
                  <w:rPr>
                    <w:noProof/>
                    <w:webHidden/>
                  </w:rPr>
                  <w:fldChar w:fldCharType="end"/>
                </w:r>
              </w:hyperlink>
            </w:p>
            <w:p w14:paraId="0DDC40AE" w14:textId="60E602E2"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6536090"/>
      <w:bookmarkStart w:id="1" w:name="_Toc335201954"/>
      <w:bookmarkStart w:id="2" w:name="_Toc147739116"/>
      <w:r w:rsidRPr="00D24970">
        <w:rPr>
          <w:rFonts w:asciiTheme="minorHAnsi" w:hAnsiTheme="minorHAnsi" w:cstheme="minorHAnsi"/>
        </w:rPr>
        <w:lastRenderedPageBreak/>
        <w:t>Bendra informacija</w:t>
      </w:r>
      <w:bookmarkEnd w:id="0"/>
    </w:p>
    <w:p w14:paraId="51A96C82" w14:textId="77777777" w:rsidR="00AF059D" w:rsidRPr="00AF059D" w:rsidRDefault="008272CE" w:rsidP="00AF059D">
      <w:pPr>
        <w:pStyle w:val="Sraopastraipa"/>
        <w:numPr>
          <w:ilvl w:val="1"/>
          <w:numId w:val="1"/>
        </w:numPr>
        <w:spacing w:after="0" w:line="20" w:lineRule="atLeast"/>
        <w:ind w:left="0" w:firstLine="567"/>
        <w:jc w:val="both"/>
        <w:rPr>
          <w:rFonts w:cstheme="minorHAnsi"/>
        </w:rPr>
      </w:pPr>
      <w:r w:rsidRPr="00AF059D">
        <w:rPr>
          <w:rFonts w:cstheme="minorHAnsi"/>
        </w:rPr>
        <w:t>Perkančioji organizacija –</w:t>
      </w:r>
      <w:r w:rsidR="000372F4" w:rsidRPr="00AF059D">
        <w:rPr>
          <w:rFonts w:cstheme="minorHAnsi"/>
        </w:rPr>
        <w:t xml:space="preserve"> </w:t>
      </w:r>
      <w:r w:rsidR="00AF059D" w:rsidRPr="00AF059D">
        <w:rPr>
          <w:rFonts w:eastAsia="Calibri" w:cstheme="minorHAnsi"/>
        </w:rPr>
        <w:t>Viešoji įstaiga Biržų ligoninė</w:t>
      </w:r>
      <w:r w:rsidR="00E56BA8" w:rsidRPr="00AF059D">
        <w:rPr>
          <w:rFonts w:eastAsia="Calibri" w:cstheme="minorHAnsi"/>
        </w:rPr>
        <w:t xml:space="preserve">, juridinio asmens kodas </w:t>
      </w:r>
      <w:r w:rsidR="00AF059D" w:rsidRPr="00AF059D">
        <w:rPr>
          <w:rFonts w:eastAsia="Calibri" w:cstheme="minorHAnsi"/>
        </w:rPr>
        <w:t>190570182</w:t>
      </w:r>
      <w:r w:rsidR="00E56BA8" w:rsidRPr="00AF059D">
        <w:rPr>
          <w:rFonts w:eastAsia="Calibri" w:cstheme="minorHAnsi"/>
        </w:rPr>
        <w:t xml:space="preserve">, adresas </w:t>
      </w:r>
      <w:r w:rsidR="00AF059D" w:rsidRPr="00AF059D">
        <w:rPr>
          <w:rFonts w:eastAsia="Calibri" w:cstheme="minorHAnsi"/>
        </w:rPr>
        <w:t>Vilniaus g. 115, LT-41115, Biržai</w:t>
      </w:r>
      <w:r w:rsidR="00E56BA8" w:rsidRPr="00AF059D">
        <w:rPr>
          <w:rFonts w:eastAsia="Calibri" w:cstheme="minorHAnsi"/>
        </w:rPr>
        <w:t xml:space="preserve">, </w:t>
      </w:r>
      <w:r w:rsidR="008C5433" w:rsidRPr="00AF059D">
        <w:rPr>
          <w:rFonts w:eastAsia="Calibri" w:cstheme="minorHAnsi"/>
        </w:rPr>
        <w:t>darbo laik</w:t>
      </w:r>
      <w:r w:rsidR="00E56BA8" w:rsidRPr="00AF059D">
        <w:rPr>
          <w:rFonts w:eastAsia="Calibri" w:cstheme="minorHAnsi"/>
        </w:rPr>
        <w:t xml:space="preserve">as </w:t>
      </w:r>
      <w:r w:rsidR="00AF059D" w:rsidRPr="00AF059D">
        <w:rPr>
          <w:rFonts w:eastAsia="Calibri" w:cstheme="minorHAnsi"/>
        </w:rPr>
        <w:t>I-IV 8:00-17:00 val., V 8:00-15:45 val</w:t>
      </w:r>
      <w:r w:rsidR="00362719" w:rsidRPr="00AF059D">
        <w:rPr>
          <w:rFonts w:eastAsia="Calibri" w:cstheme="minorHAnsi"/>
        </w:rPr>
        <w:t>.</w:t>
      </w:r>
      <w:r w:rsidR="008C5433" w:rsidRPr="00AF059D">
        <w:rPr>
          <w:rFonts w:eastAsia="Calibri" w:cstheme="minorHAnsi"/>
        </w:rPr>
        <w:t xml:space="preserve"> </w:t>
      </w:r>
      <w:r w:rsidR="00E05E2D" w:rsidRPr="00AF059D">
        <w:rPr>
          <w:rFonts w:eastAsia="Calibri" w:cstheme="minorHAnsi"/>
        </w:rPr>
        <w:t>P</w:t>
      </w:r>
      <w:r w:rsidR="00D94650" w:rsidRPr="00AF059D">
        <w:rPr>
          <w:rFonts w:eastAsia="Calibri" w:cstheme="minorHAnsi"/>
        </w:rPr>
        <w:t xml:space="preserve">erkančioji organizacija </w:t>
      </w:r>
      <w:r w:rsidR="00AF059D" w:rsidRPr="00AF059D">
        <w:rPr>
          <w:rFonts w:eastAsia="Calibri" w:cstheme="minorHAnsi"/>
        </w:rPr>
        <w:t>nėra</w:t>
      </w:r>
      <w:r w:rsidR="00D94650" w:rsidRPr="00AF059D">
        <w:rPr>
          <w:rFonts w:eastAsia="Calibri" w:cstheme="minorHAnsi"/>
        </w:rPr>
        <w:t xml:space="preserve"> PVM mokėtoja</w:t>
      </w:r>
      <w:r w:rsidR="009C69A4" w:rsidRPr="00AF059D">
        <w:rPr>
          <w:rFonts w:eastAsia="Calibri" w:cstheme="minorHAnsi"/>
        </w:rPr>
        <w:t>.</w:t>
      </w:r>
    </w:p>
    <w:p w14:paraId="77F2B276" w14:textId="77777777" w:rsidR="00C36C1F" w:rsidRDefault="00E32C8E" w:rsidP="00C36C1F">
      <w:pPr>
        <w:pStyle w:val="Sraopastraipa"/>
        <w:numPr>
          <w:ilvl w:val="1"/>
          <w:numId w:val="1"/>
        </w:numPr>
        <w:spacing w:after="0" w:line="20" w:lineRule="atLeast"/>
        <w:ind w:left="0" w:firstLine="567"/>
        <w:jc w:val="both"/>
        <w:rPr>
          <w:rFonts w:cstheme="minorHAnsi"/>
        </w:rPr>
      </w:pPr>
      <w:r w:rsidRPr="00AF059D">
        <w:rPr>
          <w:rFonts w:eastAsia="Calibri"/>
        </w:rPr>
        <w:t>Pirkimą</w:t>
      </w:r>
      <w:r w:rsidR="009F18CF" w:rsidRPr="00AF059D">
        <w:rPr>
          <w:rFonts w:eastAsia="Calibri"/>
        </w:rPr>
        <w:t xml:space="preserve"> </w:t>
      </w:r>
      <w:r w:rsidR="00DF4D30" w:rsidRPr="6D21C20F">
        <w:t>perkančiosios organizacijos</w:t>
      </w:r>
      <w:r w:rsidRPr="00AF059D">
        <w:rPr>
          <w:rFonts w:eastAsia="Calibri"/>
        </w:rPr>
        <w:t xml:space="preserve"> vardu atlieka </w:t>
      </w:r>
      <w:r w:rsidR="00AF059D" w:rsidRPr="00AF059D">
        <w:rPr>
          <w:rFonts w:eastAsia="Calibri" w:cstheme="minorHAnsi"/>
          <w:color w:val="000000" w:themeColor="text1"/>
        </w:rPr>
        <w:t>Biržų rajono savivaldybės administracija</w:t>
      </w:r>
      <w:r w:rsidR="00AF059D" w:rsidRPr="00AF059D">
        <w:rPr>
          <w:rFonts w:eastAsia="Calibri"/>
          <w:color w:val="000000" w:themeColor="text1"/>
        </w:rPr>
        <w:t>, juridinio asmens kodas</w:t>
      </w:r>
      <w:r w:rsidR="00AF059D" w:rsidRPr="00AF059D">
        <w:rPr>
          <w:rFonts w:eastAsia="Calibri"/>
        </w:rPr>
        <w:t xml:space="preserve"> </w:t>
      </w:r>
      <w:r w:rsidR="00AF059D" w:rsidRPr="00AF059D">
        <w:rPr>
          <w:rFonts w:eastAsia="Calibri" w:cstheme="minorHAnsi"/>
          <w:color w:val="000000" w:themeColor="text1"/>
        </w:rPr>
        <w:t>188642660</w:t>
      </w:r>
      <w:r w:rsidR="00AF059D" w:rsidRPr="00AF059D">
        <w:rPr>
          <w:rFonts w:eastAsia="Calibri"/>
          <w:color w:val="000000" w:themeColor="text1"/>
        </w:rPr>
        <w:t xml:space="preserve">, </w:t>
      </w:r>
      <w:r w:rsidR="00AF059D" w:rsidRPr="00AF059D">
        <w:rPr>
          <w:rFonts w:eastAsia="Calibri"/>
        </w:rPr>
        <w:t xml:space="preserve">adresas </w:t>
      </w:r>
      <w:r w:rsidR="00AF059D" w:rsidRPr="00AF059D">
        <w:rPr>
          <w:rFonts w:eastAsia="Calibri"/>
          <w:color w:val="000000" w:themeColor="text1"/>
        </w:rPr>
        <w:t xml:space="preserve">Vytauto g. 38, LT-41143, Biržai, </w:t>
      </w:r>
      <w:r w:rsidR="00AF059D" w:rsidRPr="00AF059D">
        <w:rPr>
          <w:rFonts w:eastAsia="Calibri"/>
        </w:rPr>
        <w:t xml:space="preserve">darbo laikas </w:t>
      </w:r>
      <w:r w:rsidR="00AF059D" w:rsidRPr="00AF059D">
        <w:rPr>
          <w:rFonts w:eastAsia="Calibri" w:cstheme="minorHAnsi"/>
          <w:color w:val="000000" w:themeColor="text1"/>
        </w:rPr>
        <w:t>I-IV 8:00-17:00 val., V 8:00-15:45 val</w:t>
      </w:r>
      <w:r w:rsidR="00AF059D" w:rsidRPr="00AF059D">
        <w:rPr>
          <w:rFonts w:eastAsia="Calibri"/>
        </w:rPr>
        <w:t xml:space="preserve">. </w:t>
      </w:r>
      <w:r w:rsidR="00AF059D" w:rsidRPr="00AF059D">
        <w:rPr>
          <w:rFonts w:eastAsia="Calibri" w:cstheme="minorHAnsi"/>
        </w:rPr>
        <w:t xml:space="preserve">Sutartį pasirašys </w:t>
      </w:r>
      <w:r w:rsidR="00AF059D" w:rsidRPr="00AF059D">
        <w:rPr>
          <w:rFonts w:cstheme="minorHAnsi"/>
        </w:rPr>
        <w:t>perkančioji organizacija</w:t>
      </w:r>
      <w:r w:rsidR="00AF059D" w:rsidRPr="00AF059D">
        <w:rPr>
          <w:rFonts w:eastAsia="Calibri" w:cstheme="minorHAnsi"/>
        </w:rPr>
        <w:t xml:space="preserve">. </w:t>
      </w:r>
    </w:p>
    <w:p w14:paraId="56E3A26D" w14:textId="77777777" w:rsidR="00C36C1F" w:rsidRPr="00C36C1F" w:rsidRDefault="007D6857" w:rsidP="00C36C1F">
      <w:pPr>
        <w:pStyle w:val="Sraopastraipa"/>
        <w:numPr>
          <w:ilvl w:val="1"/>
          <w:numId w:val="1"/>
        </w:numPr>
        <w:spacing w:after="0" w:line="20" w:lineRule="atLeast"/>
        <w:ind w:left="0" w:firstLine="567"/>
        <w:jc w:val="both"/>
        <w:rPr>
          <w:rFonts w:cstheme="minorHAnsi"/>
        </w:rPr>
      </w:pPr>
      <w:r w:rsidRPr="00C36C1F">
        <w:rPr>
          <w:color w:val="000000" w:themeColor="text1"/>
        </w:rPr>
        <w:t>Pirkimas</w:t>
      </w:r>
      <w:r w:rsidR="00B37854" w:rsidRPr="00C36C1F">
        <w:rPr>
          <w:color w:val="000000" w:themeColor="text1"/>
        </w:rPr>
        <w:t xml:space="preserve"> neatlieka</w:t>
      </w:r>
      <w:r w:rsidRPr="00C36C1F">
        <w:rPr>
          <w:color w:val="000000" w:themeColor="text1"/>
        </w:rPr>
        <w:t>mas</w:t>
      </w:r>
      <w:r w:rsidR="00B37854" w:rsidRPr="00C36C1F">
        <w:rPr>
          <w:color w:val="000000" w:themeColor="text1"/>
        </w:rPr>
        <w:t xml:space="preserve"> </w:t>
      </w:r>
      <w:r w:rsidR="002F5F8E" w:rsidRPr="00C36C1F">
        <w:rPr>
          <w:color w:val="000000" w:themeColor="text1"/>
        </w:rPr>
        <w:t>naudojantis centralizuotų pirkimų katalogu</w:t>
      </w:r>
      <w:r w:rsidRPr="00C36C1F">
        <w:rPr>
          <w:color w:val="000000" w:themeColor="text1"/>
        </w:rPr>
        <w:t xml:space="preserve">, nes </w:t>
      </w:r>
      <w:r w:rsidR="00AF059D" w:rsidRPr="00C36C1F">
        <w:rPr>
          <w:rFonts w:cstheme="minorHAnsi"/>
        </w:rPr>
        <w:t>VšĮ CPO LT kataloge nėra perkamo objekto</w:t>
      </w:r>
      <w:r w:rsidR="008C5F5E" w:rsidRPr="00C36C1F">
        <w:rPr>
          <w:color w:val="000000" w:themeColor="text1"/>
        </w:rPr>
        <w:t xml:space="preserve">. </w:t>
      </w:r>
      <w:r w:rsidR="002F5F8E" w:rsidRPr="00C36C1F">
        <w:rPr>
          <w:color w:val="000000" w:themeColor="text1"/>
        </w:rPr>
        <w:t xml:space="preserve"> </w:t>
      </w:r>
    </w:p>
    <w:p w14:paraId="3572EEE6" w14:textId="77777777" w:rsidR="00C36C1F" w:rsidRPr="00C36C1F" w:rsidRDefault="00AA23FB" w:rsidP="00C36C1F">
      <w:pPr>
        <w:pStyle w:val="Sraopastraipa"/>
        <w:numPr>
          <w:ilvl w:val="1"/>
          <w:numId w:val="1"/>
        </w:numPr>
        <w:spacing w:after="0" w:line="20" w:lineRule="atLeast"/>
        <w:ind w:left="0" w:firstLine="567"/>
        <w:jc w:val="both"/>
        <w:rPr>
          <w:rFonts w:cstheme="minorHAnsi"/>
        </w:rPr>
      </w:pPr>
      <w:r w:rsidRPr="00C36C1F">
        <w:rPr>
          <w:rFonts w:eastAsia="Times New Roman" w:cstheme="minorHAnsi"/>
        </w:rPr>
        <w:t>Perkančioji organizacija nerezervuoja teisės dalyvauti pirkime.</w:t>
      </w:r>
    </w:p>
    <w:p w14:paraId="573233DF" w14:textId="47662A56" w:rsidR="00E32C8E" w:rsidRPr="00C36C1F" w:rsidRDefault="00E32C8E" w:rsidP="00C36C1F">
      <w:pPr>
        <w:pStyle w:val="Sraopastraipa"/>
        <w:numPr>
          <w:ilvl w:val="1"/>
          <w:numId w:val="1"/>
        </w:numPr>
        <w:spacing w:after="0" w:line="20" w:lineRule="atLeast"/>
        <w:ind w:left="0" w:firstLine="567"/>
        <w:jc w:val="both"/>
        <w:rPr>
          <w:rFonts w:cstheme="minorHAnsi"/>
        </w:rPr>
      </w:pPr>
      <w:r w:rsidRPr="00C36C1F">
        <w:rPr>
          <w:rFonts w:cstheme="minorHAnsi"/>
        </w:rPr>
        <w:t xml:space="preserve">Stebėtojai dalyvauti </w:t>
      </w:r>
      <w:r w:rsidR="008A3C98" w:rsidRPr="00C36C1F">
        <w:rPr>
          <w:rFonts w:cstheme="minorHAnsi"/>
        </w:rPr>
        <w:t>K</w:t>
      </w:r>
      <w:r w:rsidRPr="00C36C1F">
        <w:rPr>
          <w:rFonts w:cstheme="minorHAnsi"/>
        </w:rPr>
        <w:t>omisijos posėdžiuose nėra kviečiami.</w:t>
      </w:r>
    </w:p>
    <w:p w14:paraId="21D9077D" w14:textId="48803650" w:rsidR="00C36C1F" w:rsidRPr="00C36C1F" w:rsidRDefault="003A502A" w:rsidP="00C36C1F">
      <w:pPr>
        <w:pStyle w:val="Sraopastraipa"/>
        <w:numPr>
          <w:ilvl w:val="0"/>
          <w:numId w:val="15"/>
        </w:numPr>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3" w:history="1">
        <w:r w:rsidRPr="00997065">
          <w:rPr>
            <w:rStyle w:val="Hipersaitas"/>
            <w:rFonts w:cstheme="minorHAnsi"/>
            <w:color w:val="0070C0"/>
            <w:u w:val="single"/>
          </w:rPr>
          <w:t>Dėl Aplinkos apsaugos kriterijų taikymo, vykdant žaliuosius pirkimus, tvarkos aprašo patvirtinimo</w:t>
        </w:r>
      </w:hyperlink>
      <w:r w:rsidRPr="00997065">
        <w:rPr>
          <w:rFonts w:cstheme="minorHAnsi"/>
        </w:rPr>
        <w:t xml:space="preserve">“ </w:t>
      </w:r>
      <w:r w:rsidR="005B7277" w:rsidRPr="009434DF">
        <w:rPr>
          <w:rFonts w:cstheme="minorHAnsi"/>
        </w:rPr>
        <w:t xml:space="preserve">4.4.4. </w:t>
      </w:r>
      <w:r w:rsidRPr="00997065">
        <w:rPr>
          <w:rFonts w:cstheme="minorHAnsi"/>
        </w:rPr>
        <w:t xml:space="preserve">punktu. Aplinkos apaugos kriterijai nustatyti </w:t>
      </w:r>
      <w:r w:rsidR="005B7277">
        <w:rPr>
          <w:rFonts w:cstheme="minorHAnsi"/>
        </w:rPr>
        <w:t>Specialiųjų</w:t>
      </w:r>
      <w:r w:rsidR="005B7277" w:rsidRPr="00306A53">
        <w:rPr>
          <w:rFonts w:cstheme="minorHAnsi"/>
        </w:rPr>
        <w:t xml:space="preserve"> sąlygų </w:t>
      </w:r>
      <w:r w:rsidR="006A68DA" w:rsidRPr="005C5E0A">
        <w:rPr>
          <w:rFonts w:cstheme="minorHAnsi"/>
        </w:rPr>
        <w:t>8a</w:t>
      </w:r>
      <w:r w:rsidR="005B7277" w:rsidRPr="005C5E0A">
        <w:rPr>
          <w:rFonts w:cstheme="minorHAnsi"/>
        </w:rPr>
        <w:t xml:space="preserve"> pried</w:t>
      </w:r>
      <w:r w:rsidR="006A68DA" w:rsidRPr="005C5E0A">
        <w:rPr>
          <w:rFonts w:cstheme="minorHAnsi"/>
        </w:rPr>
        <w:t>e</w:t>
      </w:r>
      <w:r w:rsidR="005B7277" w:rsidRPr="005C5E0A">
        <w:rPr>
          <w:rFonts w:cstheme="minorHAnsi"/>
        </w:rPr>
        <w:t xml:space="preserve"> „Sutarties projektas“.</w:t>
      </w:r>
      <w:r w:rsidR="00821FE8" w:rsidRPr="00150745">
        <w:rPr>
          <w:rFonts w:cstheme="minorHAnsi"/>
          <w:i/>
          <w:iCs/>
          <w:color w:val="FF0000"/>
          <w:sz w:val="22"/>
          <w:szCs w:val="22"/>
        </w:rPr>
        <w:tab/>
      </w:r>
    </w:p>
    <w:p w14:paraId="0C05A9F2" w14:textId="77777777" w:rsidR="00C36C1F" w:rsidRPr="00C36C1F" w:rsidRDefault="00E35E7C" w:rsidP="00C36C1F">
      <w:pPr>
        <w:pStyle w:val="Sraopastraipa"/>
        <w:numPr>
          <w:ilvl w:val="0"/>
          <w:numId w:val="15"/>
        </w:numPr>
        <w:spacing w:after="0" w:line="240" w:lineRule="auto"/>
        <w:ind w:left="0" w:firstLine="567"/>
        <w:jc w:val="both"/>
      </w:pPr>
      <w:r w:rsidRPr="00C36C1F">
        <w:rPr>
          <w:rFonts w:cstheme="minorHAnsi"/>
          <w:sz w:val="22"/>
          <w:szCs w:val="22"/>
        </w:rPr>
        <w:t xml:space="preserve">Šiame pirkime </w:t>
      </w:r>
      <w:r w:rsidR="00150745" w:rsidRPr="00C36C1F">
        <w:rPr>
          <w:rFonts w:cstheme="minorHAnsi"/>
          <w:sz w:val="22"/>
          <w:szCs w:val="22"/>
        </w:rPr>
        <w:t>ne</w:t>
      </w:r>
      <w:r w:rsidRPr="00C36C1F">
        <w:rPr>
          <w:rFonts w:cstheme="minorHAnsi"/>
          <w:sz w:val="22"/>
          <w:szCs w:val="22"/>
        </w:rPr>
        <w:t>taikomi socialiniai kriterijai</w:t>
      </w:r>
      <w:r w:rsidR="00150745" w:rsidRPr="00C36C1F">
        <w:rPr>
          <w:rFonts w:cstheme="minorHAnsi"/>
          <w:sz w:val="22"/>
          <w:szCs w:val="22"/>
        </w:rPr>
        <w:t>.</w:t>
      </w:r>
    </w:p>
    <w:p w14:paraId="4EDEEECA" w14:textId="77777777" w:rsidR="00C36C1F" w:rsidRPr="00C36C1F" w:rsidRDefault="00E32C8E" w:rsidP="00C36C1F">
      <w:pPr>
        <w:pStyle w:val="Sraopastraipa"/>
        <w:numPr>
          <w:ilvl w:val="0"/>
          <w:numId w:val="15"/>
        </w:numPr>
        <w:spacing w:after="0" w:line="240" w:lineRule="auto"/>
        <w:ind w:left="0" w:firstLine="567"/>
        <w:jc w:val="both"/>
      </w:pPr>
      <w:r w:rsidRPr="00C36C1F">
        <w:rPr>
          <w:rFonts w:eastAsia="Arial"/>
        </w:rPr>
        <w:t xml:space="preserve">Išankstinis skelbimas apie </w:t>
      </w:r>
      <w:r w:rsidR="007A68AD" w:rsidRPr="00C36C1F">
        <w:rPr>
          <w:rFonts w:eastAsia="Arial"/>
        </w:rPr>
        <w:t>p</w:t>
      </w:r>
      <w:r w:rsidRPr="00C36C1F">
        <w:rPr>
          <w:rFonts w:eastAsia="Arial"/>
        </w:rPr>
        <w:t>irkimą nebuvo paskelbtas</w:t>
      </w:r>
      <w:r w:rsidR="00150745" w:rsidRPr="00C36C1F">
        <w:rPr>
          <w:rFonts w:eastAsia="Arial"/>
        </w:rPr>
        <w:t>.</w:t>
      </w:r>
    </w:p>
    <w:p w14:paraId="782630A7" w14:textId="77777777" w:rsidR="00C36C1F" w:rsidRPr="00C36C1F" w:rsidRDefault="00015FC9" w:rsidP="00C36C1F">
      <w:pPr>
        <w:pStyle w:val="Sraopastraipa"/>
        <w:numPr>
          <w:ilvl w:val="0"/>
          <w:numId w:val="15"/>
        </w:numPr>
        <w:spacing w:after="0" w:line="240" w:lineRule="auto"/>
        <w:ind w:left="0" w:firstLine="567"/>
        <w:jc w:val="both"/>
      </w:pPr>
      <w:r w:rsidRPr="00C36C1F">
        <w:rPr>
          <w:rFonts w:cstheme="minorHAnsi"/>
          <w:lang w:eastAsia="en-US"/>
        </w:rPr>
        <w:t>P</w:t>
      </w:r>
      <w:r w:rsidR="00E32C8E" w:rsidRPr="00C36C1F">
        <w:rPr>
          <w:rFonts w:cstheme="minorHAnsi"/>
          <w:lang w:eastAsia="en-US"/>
        </w:rPr>
        <w:t xml:space="preserve">irkime </w:t>
      </w:r>
      <w:r w:rsidR="00E32C8E" w:rsidRPr="00C36C1F">
        <w:rPr>
          <w:rFonts w:cstheme="minorHAnsi"/>
        </w:rPr>
        <w:t xml:space="preserve"> </w:t>
      </w:r>
      <w:r w:rsidR="007A68AD" w:rsidRPr="00C36C1F">
        <w:rPr>
          <w:rFonts w:cstheme="minorHAnsi"/>
        </w:rPr>
        <w:t>perkančioji organizacija</w:t>
      </w:r>
      <w:r w:rsidR="00E32C8E" w:rsidRPr="00C36C1F">
        <w:rPr>
          <w:rFonts w:cstheme="minorHAnsi"/>
          <w:lang w:eastAsia="en-US"/>
        </w:rPr>
        <w:t xml:space="preserve"> nenumato skelbti pranešimo dėl savanoriško </w:t>
      </w:r>
      <w:proofErr w:type="spellStart"/>
      <w:r w:rsidR="00E32C8E" w:rsidRPr="00C36C1F">
        <w:rPr>
          <w:rFonts w:cstheme="minorHAnsi"/>
          <w:i/>
          <w:iCs/>
          <w:lang w:eastAsia="en-US"/>
        </w:rPr>
        <w:t>ex</w:t>
      </w:r>
      <w:proofErr w:type="spellEnd"/>
      <w:r w:rsidR="00E32C8E" w:rsidRPr="00C36C1F">
        <w:rPr>
          <w:rFonts w:cstheme="minorHAnsi"/>
          <w:i/>
          <w:iCs/>
          <w:lang w:eastAsia="en-US"/>
        </w:rPr>
        <w:t xml:space="preserve"> ante</w:t>
      </w:r>
      <w:r w:rsidR="00E32C8E" w:rsidRPr="00C36C1F">
        <w:rPr>
          <w:rFonts w:cstheme="minorHAnsi"/>
          <w:lang w:eastAsia="en-US"/>
        </w:rPr>
        <w:t xml:space="preserve"> skaidrumo.</w:t>
      </w:r>
    </w:p>
    <w:p w14:paraId="66571016" w14:textId="77777777" w:rsidR="00C36C1F" w:rsidRPr="00C36C1F" w:rsidRDefault="007466F8" w:rsidP="00C36C1F">
      <w:pPr>
        <w:pStyle w:val="Sraopastraipa"/>
        <w:numPr>
          <w:ilvl w:val="0"/>
          <w:numId w:val="15"/>
        </w:numPr>
        <w:spacing w:after="0" w:line="240" w:lineRule="auto"/>
        <w:ind w:left="0" w:firstLine="567"/>
        <w:jc w:val="both"/>
      </w:pPr>
      <w:r w:rsidRPr="00C36C1F">
        <w:rPr>
          <w:rFonts w:cstheme="minorHAnsi"/>
        </w:rPr>
        <w:t>Pirkime neleidžia</w:t>
      </w:r>
      <w:r w:rsidR="00216820" w:rsidRPr="00C36C1F">
        <w:rPr>
          <w:rFonts w:cstheme="minorHAnsi"/>
        </w:rPr>
        <w:t>ma</w:t>
      </w:r>
      <w:r w:rsidRPr="00C36C1F">
        <w:rPr>
          <w:rFonts w:cstheme="minorHAnsi"/>
        </w:rPr>
        <w:t xml:space="preserve"> pateikti alternatyvių </w:t>
      </w:r>
      <w:r w:rsidR="00D27E76" w:rsidRPr="00C36C1F">
        <w:rPr>
          <w:rFonts w:cstheme="minorHAnsi"/>
        </w:rPr>
        <w:t>p</w:t>
      </w:r>
      <w:r w:rsidRPr="00C36C1F">
        <w:rPr>
          <w:rFonts w:cstheme="minorHAnsi"/>
        </w:rPr>
        <w:t xml:space="preserve">asiūlymų. </w:t>
      </w:r>
    </w:p>
    <w:p w14:paraId="0C002F05" w14:textId="3E7695A1" w:rsidR="00E32C8E" w:rsidRPr="00C36C1F" w:rsidRDefault="00E32C8E" w:rsidP="00C36C1F">
      <w:pPr>
        <w:pStyle w:val="Sraopastraipa"/>
        <w:numPr>
          <w:ilvl w:val="0"/>
          <w:numId w:val="15"/>
        </w:numPr>
        <w:spacing w:after="0" w:line="240" w:lineRule="auto"/>
        <w:ind w:left="0" w:firstLine="567"/>
        <w:jc w:val="both"/>
      </w:pPr>
      <w:r w:rsidRPr="00C36C1F">
        <w:rPr>
          <w:rFonts w:eastAsia="Arial" w:cstheme="minorHAnsi"/>
        </w:rPr>
        <w:t xml:space="preserve">Bendrosios </w:t>
      </w:r>
      <w:r w:rsidR="007E5F55" w:rsidRPr="00C36C1F">
        <w:rPr>
          <w:rFonts w:eastAsia="Arial" w:cstheme="minorHAnsi"/>
        </w:rPr>
        <w:t xml:space="preserve">pirkimo </w:t>
      </w:r>
      <w:r w:rsidRPr="00C36C1F">
        <w:rPr>
          <w:rFonts w:eastAsia="Arial" w:cstheme="minorHAnsi"/>
        </w:rPr>
        <w:t>sąlygos yra neatskiriama ši</w:t>
      </w:r>
      <w:r w:rsidR="00C07F25" w:rsidRPr="00C36C1F">
        <w:rPr>
          <w:rFonts w:eastAsia="Arial" w:cstheme="minorHAnsi"/>
        </w:rPr>
        <w:t>ų</w:t>
      </w:r>
      <w:r w:rsidRPr="00C36C1F">
        <w:rPr>
          <w:rFonts w:eastAsia="Arial" w:cstheme="minorHAnsi"/>
        </w:rPr>
        <w:t xml:space="preserve"> </w:t>
      </w:r>
      <w:r w:rsidR="00F4541C" w:rsidRPr="00C36C1F">
        <w:rPr>
          <w:rFonts w:eastAsia="Arial" w:cstheme="minorHAnsi"/>
        </w:rPr>
        <w:t>p</w:t>
      </w:r>
      <w:r w:rsidRPr="00C36C1F">
        <w:rPr>
          <w:rFonts w:eastAsia="Arial" w:cstheme="minorHAnsi"/>
        </w:rPr>
        <w:t>irkimo sąlygų dalis</w:t>
      </w:r>
      <w:r w:rsidRPr="00C36C1F">
        <w:rPr>
          <w:rFonts w:eastAsia="Arial" w:cstheme="minorHAnsi"/>
          <w:color w:val="333333"/>
        </w:rPr>
        <w:t>.</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26536091"/>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5349E980" w14:textId="77777777" w:rsidR="00052B4A" w:rsidRDefault="00B41C66" w:rsidP="00052B4A">
      <w:pPr>
        <w:pStyle w:val="Betarp"/>
        <w:numPr>
          <w:ilvl w:val="1"/>
          <w:numId w:val="5"/>
        </w:numPr>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įsigyti </w:t>
      </w:r>
      <w:r w:rsidR="00052B4A">
        <w:rPr>
          <w:rFonts w:eastAsia="Calibri"/>
          <w:b/>
          <w:bCs/>
        </w:rPr>
        <w:t>hemodializės priemones ir hemodializei skirtus koncentratus</w:t>
      </w:r>
      <w:r w:rsidR="00D727B6" w:rsidRPr="00D727B6">
        <w:rPr>
          <w:rFonts w:eastAsia="Calibri"/>
          <w:b/>
          <w:bCs/>
        </w:rPr>
        <w:t xml:space="preserve"> Biržų ligoninei</w:t>
      </w:r>
      <w:r w:rsidRPr="00D727B6">
        <w:rPr>
          <w:rFonts w:eastAsia="Calibri"/>
        </w:rPr>
        <w:t>.</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D727B6">
        <w:rPr>
          <w:rFonts w:cstheme="minorHAnsi"/>
        </w:rPr>
        <w:t>2</w:t>
      </w:r>
      <w:r w:rsidR="00D727B6" w:rsidRPr="00306A53">
        <w:rPr>
          <w:rFonts w:cstheme="minorHAnsi"/>
          <w:color w:val="00B050"/>
        </w:rPr>
        <w:t xml:space="preserve"> </w:t>
      </w:r>
      <w:r w:rsidR="00D727B6" w:rsidRPr="00306A53">
        <w:rPr>
          <w:rFonts w:cstheme="minorHAnsi"/>
        </w:rPr>
        <w:t>priede</w:t>
      </w:r>
      <w:r w:rsidR="00D727B6">
        <w:rPr>
          <w:rFonts w:cstheme="minorHAnsi"/>
        </w:rPr>
        <w:t xml:space="preserve"> „Techninė specifikacija“</w:t>
      </w:r>
      <w:r w:rsidRPr="00DC1957">
        <w:rPr>
          <w:rFonts w:cstheme="minorHAnsi"/>
        </w:rPr>
        <w:t>.</w:t>
      </w:r>
      <w:r w:rsidR="00D727B6">
        <w:rPr>
          <w:rFonts w:cstheme="minorHAnsi"/>
        </w:rPr>
        <w:t xml:space="preserve"> </w:t>
      </w:r>
      <w:r w:rsidR="00D727B6" w:rsidRPr="005B20AF">
        <w:rPr>
          <w:rFonts w:cstheme="minorHAnsi"/>
        </w:rPr>
        <w:t>Pirkimo objektas pagal BVPŽ priskiriamas pagrindiniam p</w:t>
      </w:r>
      <w:r w:rsidR="00D727B6">
        <w:rPr>
          <w:rFonts w:cstheme="minorHAnsi"/>
        </w:rPr>
        <w:t>rekių</w:t>
      </w:r>
      <w:r w:rsidR="00D727B6" w:rsidRPr="005B20AF">
        <w:rPr>
          <w:rFonts w:cstheme="minorHAnsi"/>
        </w:rPr>
        <w:t xml:space="preserve"> kodui </w:t>
      </w:r>
      <w:r w:rsidR="00052B4A">
        <w:rPr>
          <w:rFonts w:cstheme="minorHAnsi"/>
        </w:rPr>
        <w:t>33181520-3</w:t>
      </w:r>
      <w:r w:rsidR="00D727B6" w:rsidRPr="005B20AF">
        <w:rPr>
          <w:rFonts w:cstheme="minorHAnsi"/>
        </w:rPr>
        <w:t xml:space="preserve"> „</w:t>
      </w:r>
      <w:r w:rsidR="00052B4A">
        <w:rPr>
          <w:rFonts w:cstheme="minorHAnsi"/>
        </w:rPr>
        <w:t>Hemodializės medžiagos</w:t>
      </w:r>
      <w:r w:rsidR="00D727B6">
        <w:rPr>
          <w:rFonts w:cstheme="minorHAnsi"/>
        </w:rPr>
        <w:t>“.</w:t>
      </w:r>
    </w:p>
    <w:p w14:paraId="76CDF226" w14:textId="74FFE577" w:rsidR="009677FF" w:rsidRPr="0001006C" w:rsidRDefault="00B41C66" w:rsidP="00052B4A">
      <w:pPr>
        <w:pStyle w:val="Betarp"/>
        <w:numPr>
          <w:ilvl w:val="1"/>
          <w:numId w:val="5"/>
        </w:numPr>
        <w:spacing w:after="120"/>
        <w:ind w:left="0" w:firstLine="567"/>
        <w:contextualSpacing/>
        <w:jc w:val="both"/>
        <w:rPr>
          <w:rFonts w:cstheme="minorHAnsi"/>
          <w:color w:val="FF0000"/>
        </w:rPr>
      </w:pPr>
      <w:r w:rsidRPr="00052B4A">
        <w:rPr>
          <w:rFonts w:cstheme="minorHAnsi"/>
        </w:rPr>
        <w:t>Pirkimo objektas</w:t>
      </w:r>
      <w:r w:rsidR="00052B4A">
        <w:rPr>
          <w:rFonts w:cstheme="minorHAnsi"/>
        </w:rPr>
        <w:t xml:space="preserve"> </w:t>
      </w:r>
      <w:r w:rsidR="00052B4A" w:rsidRPr="00052B4A">
        <w:rPr>
          <w:rFonts w:cstheme="minorHAnsi"/>
        </w:rPr>
        <w:t xml:space="preserve">skaidomas į </w:t>
      </w:r>
      <w:r w:rsidR="00052B4A" w:rsidRPr="00052B4A">
        <w:rPr>
          <w:rFonts w:cstheme="minorHAnsi"/>
        </w:rPr>
        <w:t>2</w:t>
      </w:r>
      <w:r w:rsidR="00052B4A">
        <w:rPr>
          <w:rFonts w:cstheme="minorHAnsi"/>
          <w:color w:val="00B050"/>
        </w:rPr>
        <w:t xml:space="preserve"> </w:t>
      </w:r>
      <w:r w:rsidR="00052B4A" w:rsidRPr="00052B4A">
        <w:rPr>
          <w:rFonts w:cstheme="minorHAnsi"/>
        </w:rPr>
        <w:t>dalis</w:t>
      </w:r>
      <w:r w:rsidR="00A62A80">
        <w:rPr>
          <w:rFonts w:cstheme="minorHAnsi"/>
        </w:rPr>
        <w:t>.</w:t>
      </w:r>
      <w:r w:rsidR="00433BC8">
        <w:rPr>
          <w:rFonts w:cstheme="minorHAnsi"/>
        </w:rPr>
        <w:t xml:space="preserve"> 1 dalis: „Hemodializės priemonės“</w:t>
      </w:r>
      <w:r w:rsidR="00A62A80">
        <w:rPr>
          <w:rFonts w:cstheme="minorHAnsi"/>
        </w:rPr>
        <w:t xml:space="preserve">; </w:t>
      </w:r>
      <w:r w:rsidR="00433BC8">
        <w:rPr>
          <w:rFonts w:cstheme="minorHAnsi"/>
        </w:rPr>
        <w:t>2 dalis: „Hemodializei skirti koncentratai“</w:t>
      </w:r>
      <w:r w:rsidR="00052B4A" w:rsidRPr="00052B4A">
        <w:rPr>
          <w:rFonts w:cstheme="minorHAnsi"/>
        </w:rPr>
        <w:t xml:space="preserve">, kurių apimtys ir dalykas, reikalavimai ir techninė specifikacija apibrėžti </w:t>
      </w:r>
      <w:bookmarkStart w:id="6" w:name="_Hlk91152632"/>
      <w:r w:rsidR="00052B4A" w:rsidRPr="00052B4A">
        <w:rPr>
          <w:rFonts w:cstheme="minorHAnsi"/>
        </w:rPr>
        <w:t xml:space="preserve">specialiųjų pirkimo sąlygų </w:t>
      </w:r>
      <w:r w:rsidR="00052B4A">
        <w:rPr>
          <w:rFonts w:cstheme="minorHAnsi"/>
        </w:rPr>
        <w:t>2</w:t>
      </w:r>
      <w:r w:rsidR="00052B4A" w:rsidRPr="00306A53">
        <w:rPr>
          <w:rFonts w:cstheme="minorHAnsi"/>
          <w:color w:val="00B050"/>
        </w:rPr>
        <w:t xml:space="preserve"> </w:t>
      </w:r>
      <w:r w:rsidR="00052B4A" w:rsidRPr="00306A53">
        <w:rPr>
          <w:rFonts w:cstheme="minorHAnsi"/>
        </w:rPr>
        <w:t>priede</w:t>
      </w:r>
      <w:r w:rsidR="00052B4A">
        <w:rPr>
          <w:rFonts w:cstheme="minorHAnsi"/>
        </w:rPr>
        <w:t xml:space="preserve"> „Techninė specifikacija“</w:t>
      </w:r>
      <w:bookmarkEnd w:id="6"/>
      <w:r w:rsidR="00433BC8">
        <w:rPr>
          <w:rFonts w:cstheme="minorHAnsi"/>
        </w:rPr>
        <w:t xml:space="preserve"> ir </w:t>
      </w:r>
      <w:r w:rsidR="00433BC8" w:rsidRPr="0031556F">
        <w:t xml:space="preserve">8a </w:t>
      </w:r>
      <w:r w:rsidR="00433BC8">
        <w:t xml:space="preserve">priede </w:t>
      </w:r>
      <w:r w:rsidR="00433BC8" w:rsidRPr="0031556F">
        <w:t>„Sutarties projektas“</w:t>
      </w:r>
      <w:r w:rsidR="00052B4A" w:rsidRPr="00052B4A">
        <w:rPr>
          <w:rFonts w:cstheme="minorHAnsi"/>
        </w:rPr>
        <w:t xml:space="preserve">. </w:t>
      </w:r>
      <w:r w:rsidR="00052B4A" w:rsidRPr="00B40021">
        <w:t xml:space="preserve">Perkančioji organizacija sudarys </w:t>
      </w:r>
      <w:r w:rsidR="00052B4A" w:rsidRPr="007566F7">
        <w:t xml:space="preserve">atskiras sutartis </w:t>
      </w:r>
      <w:r w:rsidR="00052B4A" w:rsidRPr="00B40021">
        <w:t>dėl pirkimo dalių, dėl kurių laimėtoju nustatytas tas pats tiekėjas.</w:t>
      </w:r>
      <w:r w:rsidR="00182CDB">
        <w:t xml:space="preserve"> </w:t>
      </w:r>
      <w:r w:rsidR="00182CDB" w:rsidRPr="00182CDB">
        <w:t>Pasiūlymas gali būti pateiktas dėl vienos ar visų pirkimo dalių.</w:t>
      </w:r>
    </w:p>
    <w:p w14:paraId="5FD260AF" w14:textId="1F7D44C3" w:rsidR="0001006C" w:rsidRPr="0001006C" w:rsidRDefault="0001006C" w:rsidP="00052B4A">
      <w:pPr>
        <w:pStyle w:val="Betarp"/>
        <w:numPr>
          <w:ilvl w:val="1"/>
          <w:numId w:val="5"/>
        </w:numPr>
        <w:spacing w:after="120"/>
        <w:ind w:left="0" w:firstLine="567"/>
        <w:contextualSpacing/>
        <w:jc w:val="both"/>
        <w:rPr>
          <w:rFonts w:cstheme="minorHAnsi"/>
        </w:rPr>
      </w:pPr>
      <w:r w:rsidRPr="0001006C">
        <w:rPr>
          <w:rFonts w:cstheme="minorHAnsi"/>
        </w:rPr>
        <w:t>Pasiūlymas turi būti pateiktas visai specialiųjų pirkimo sąlygų 6 priede „Pasiūlymo forma“ atitinkamos pirkimo dalies nurodytai apimčiai.</w:t>
      </w:r>
    </w:p>
    <w:p w14:paraId="22827E4F" w14:textId="40DEDD99" w:rsidR="009677FF" w:rsidRPr="00457FF2" w:rsidRDefault="009677FF" w:rsidP="00457FF2">
      <w:pPr>
        <w:pStyle w:val="Betarp"/>
        <w:numPr>
          <w:ilvl w:val="1"/>
          <w:numId w:val="5"/>
        </w:numPr>
        <w:spacing w:after="120"/>
        <w:ind w:left="0" w:firstLine="567"/>
        <w:contextualSpacing/>
        <w:jc w:val="both"/>
        <w:rPr>
          <w:rFonts w:cstheme="minorHAnsi"/>
          <w:color w:val="FF0000"/>
        </w:rPr>
      </w:pPr>
      <w:r w:rsidRPr="009677FF">
        <w:rPr>
          <w:rFonts w:cstheme="minorHAnsi"/>
        </w:rPr>
        <w:t>Pasiūlymo kaina</w:t>
      </w:r>
      <w:r w:rsidR="00433BC8">
        <w:rPr>
          <w:rFonts w:cstheme="minorHAnsi"/>
        </w:rPr>
        <w:t xml:space="preserve"> 1 daliai</w:t>
      </w:r>
      <w:r w:rsidR="00457FF2">
        <w:rPr>
          <w:rFonts w:cstheme="minorHAnsi"/>
        </w:rPr>
        <w:t xml:space="preserve"> </w:t>
      </w:r>
      <w:r w:rsidR="00457FF2">
        <w:rPr>
          <w:rFonts w:cstheme="minorHAnsi"/>
        </w:rPr>
        <w:t>„Hemodializės priemonės“</w:t>
      </w:r>
      <w:r w:rsidR="00433BC8">
        <w:rPr>
          <w:rFonts w:cstheme="minorHAnsi"/>
        </w:rPr>
        <w:t xml:space="preserve"> </w:t>
      </w:r>
      <w:r w:rsidRPr="009677FF">
        <w:rPr>
          <w:rFonts w:cstheme="minorHAnsi"/>
        </w:rPr>
        <w:t xml:space="preserve">turi būti ne didesnė nei </w:t>
      </w:r>
      <w:r w:rsidR="00457FF2">
        <w:rPr>
          <w:rFonts w:cstheme="minorHAnsi"/>
        </w:rPr>
        <w:t>51</w:t>
      </w:r>
      <w:r w:rsidRPr="009677FF">
        <w:rPr>
          <w:rFonts w:cstheme="minorHAnsi"/>
        </w:rPr>
        <w:t xml:space="preserve"> 000 Eur be PV</w:t>
      </w:r>
      <w:r w:rsidR="00457FF2">
        <w:rPr>
          <w:rFonts w:cstheme="minorHAnsi"/>
        </w:rPr>
        <w:t xml:space="preserve">M. </w:t>
      </w:r>
      <w:r w:rsidR="00457FF2" w:rsidRPr="009677FF">
        <w:rPr>
          <w:rFonts w:cstheme="minorHAnsi"/>
        </w:rPr>
        <w:t>Pasiūlymo kaina</w:t>
      </w:r>
      <w:r w:rsidR="00457FF2">
        <w:rPr>
          <w:rFonts w:cstheme="minorHAnsi"/>
        </w:rPr>
        <w:t xml:space="preserve"> </w:t>
      </w:r>
      <w:r w:rsidR="00457FF2">
        <w:rPr>
          <w:rFonts w:cstheme="minorHAnsi"/>
        </w:rPr>
        <w:t>2</w:t>
      </w:r>
      <w:r w:rsidR="00457FF2">
        <w:rPr>
          <w:rFonts w:cstheme="minorHAnsi"/>
        </w:rPr>
        <w:t xml:space="preserve"> daliai „Hemodializei skirti koncentratai“ </w:t>
      </w:r>
      <w:r w:rsidR="00457FF2" w:rsidRPr="009677FF">
        <w:rPr>
          <w:rFonts w:cstheme="minorHAnsi"/>
        </w:rPr>
        <w:t xml:space="preserve">turi būti ne didesnė nei </w:t>
      </w:r>
      <w:r w:rsidR="00457FF2">
        <w:rPr>
          <w:rFonts w:cstheme="minorHAnsi"/>
        </w:rPr>
        <w:t>34</w:t>
      </w:r>
      <w:r w:rsidR="00457FF2" w:rsidRPr="009677FF">
        <w:rPr>
          <w:rFonts w:cstheme="minorHAnsi"/>
        </w:rPr>
        <w:t xml:space="preserve"> 000 Eur be PV</w:t>
      </w:r>
      <w:r w:rsidR="00457FF2">
        <w:rPr>
          <w:rFonts w:cstheme="minorHAnsi"/>
        </w:rPr>
        <w:t>M.</w:t>
      </w:r>
    </w:p>
    <w:p w14:paraId="51F6E74C" w14:textId="660D2CF4" w:rsidR="00D727B6" w:rsidRPr="009677FF" w:rsidRDefault="00E53E12" w:rsidP="009677FF">
      <w:pPr>
        <w:pStyle w:val="Betarp"/>
        <w:numPr>
          <w:ilvl w:val="1"/>
          <w:numId w:val="5"/>
        </w:numPr>
        <w:spacing w:after="120"/>
        <w:ind w:left="0" w:firstLine="567"/>
        <w:contextualSpacing/>
        <w:jc w:val="both"/>
        <w:rPr>
          <w:rFonts w:cstheme="minorHAnsi"/>
          <w:color w:val="FF0000"/>
        </w:rPr>
      </w:pPr>
      <w:r w:rsidRPr="009677FF">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677FF">
        <w:rPr>
          <w:rFonts w:cstheme="minorHAnsi"/>
        </w:rPr>
        <w:t xml:space="preserve">turi būti </w:t>
      </w:r>
      <w:r w:rsidR="00AE7624" w:rsidRPr="009677FF">
        <w:rPr>
          <w:rFonts w:cstheme="minorHAnsi"/>
        </w:rPr>
        <w:t xml:space="preserve">laikoma, kad kiekviena tokia nuoroda yra pateikta su žodžiais „arba lygiavertis“. </w:t>
      </w:r>
    </w:p>
    <w:p w14:paraId="5734BACD" w14:textId="150DB8D9" w:rsidR="0083071D" w:rsidRPr="00D727B6" w:rsidRDefault="00004521" w:rsidP="009677FF">
      <w:pPr>
        <w:pStyle w:val="Betarp"/>
        <w:numPr>
          <w:ilvl w:val="1"/>
          <w:numId w:val="5"/>
        </w:numPr>
        <w:spacing w:after="120"/>
        <w:ind w:left="0" w:firstLine="567"/>
        <w:contextualSpacing/>
        <w:jc w:val="both"/>
        <w:rPr>
          <w:rFonts w:cstheme="minorHAnsi"/>
          <w:color w:val="FF0000"/>
        </w:rPr>
      </w:pPr>
      <w:r w:rsidRPr="00D727B6">
        <w:rPr>
          <w:rFonts w:cstheme="minorHAnsi"/>
        </w:rPr>
        <w:t>Jeigu apibūdinant pirkimo objektą techninėje specifikacijoje nurodytas standartas</w:t>
      </w:r>
      <w:r w:rsidR="00245655" w:rsidRPr="00D727B6">
        <w:rPr>
          <w:rFonts w:cstheme="minorHAnsi"/>
        </w:rPr>
        <w:t xml:space="preserve">, </w:t>
      </w:r>
      <w:r w:rsidR="00245655" w:rsidRPr="00D727B6">
        <w:rPr>
          <w:color w:val="000000"/>
        </w:rPr>
        <w:t>techninis liudijimas ar bendrosios techninės specifikacijos</w:t>
      </w:r>
      <w:r w:rsidR="00046522" w:rsidRPr="00D727B6">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727B6">
        <w:rPr>
          <w:color w:val="000000"/>
        </w:rPr>
        <w:t xml:space="preserve">, </w:t>
      </w:r>
      <w:r w:rsidR="00245655" w:rsidRPr="00D727B6">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26536092"/>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6ACD7833" w:rsidR="00B176FD" w:rsidRPr="00D727B6" w:rsidRDefault="00862DB8" w:rsidP="00D727B6">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D727B6">
        <w:rPr>
          <w:rFonts w:cstheme="minorHAnsi"/>
          <w:i/>
          <w:color w:val="FF0000"/>
        </w:rPr>
        <w:tab/>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D727B6" w:rsidRDefault="00BE0587" w:rsidP="00D727B6">
      <w:pPr>
        <w:pStyle w:val="Body2"/>
        <w:numPr>
          <w:ilvl w:val="1"/>
          <w:numId w:val="11"/>
        </w:numPr>
        <w:spacing w:after="0"/>
        <w:ind w:firstLine="207"/>
        <w:rPr>
          <w:rFonts w:asciiTheme="minorHAnsi" w:hAnsiTheme="minorHAnsi" w:cstheme="minorHAnsi"/>
          <w:lang w:val="lt-LT"/>
        </w:rPr>
      </w:pPr>
      <w:r w:rsidRPr="00D727B6">
        <w:rPr>
          <w:rFonts w:asciiTheme="minorHAnsi" w:eastAsiaTheme="minorHAnsi" w:hAnsiTheme="minorHAnsi" w:cstheme="minorHAnsi"/>
          <w:lang w:val="lt-LT"/>
        </w:rPr>
        <w:t>P</w:t>
      </w:r>
      <w:r w:rsidRPr="00D727B6">
        <w:rPr>
          <w:rFonts w:asciiTheme="minorHAnsi" w:hAnsiTheme="minorHAnsi" w:cstheme="minorHAnsi"/>
          <w:lang w:val="lt-LT"/>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6536093"/>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55D74BBA" w14:textId="77777777" w:rsidR="00D727B6" w:rsidRDefault="009D2F13" w:rsidP="00D727B6">
      <w:pPr>
        <w:pStyle w:val="Sraopastraipa"/>
        <w:spacing w:after="120" w:line="20" w:lineRule="atLeast"/>
        <w:ind w:left="0" w:firstLine="567"/>
        <w:jc w:val="both"/>
      </w:pPr>
      <w:r w:rsidRPr="127DD6E8">
        <w:t xml:space="preserve">4.1. </w:t>
      </w:r>
      <w:r w:rsidR="00D727B6">
        <w:tab/>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D727B6">
        <w:rPr>
          <w:rFonts w:eastAsia="Calibri"/>
        </w:rPr>
        <w:t xml:space="preserve">4 </w:t>
      </w:r>
      <w:r w:rsidR="00D727B6" w:rsidRPr="127DD6E8">
        <w:rPr>
          <w:rFonts w:eastAsia="Calibri"/>
        </w:rPr>
        <w:t>priede</w:t>
      </w:r>
      <w:r w:rsidR="00D727B6">
        <w:rPr>
          <w:rFonts w:eastAsia="Calibri"/>
        </w:rPr>
        <w:t xml:space="preserve"> „Pašalinimo pagrindų lentelė“</w:t>
      </w:r>
      <w:r w:rsidR="00D727B6" w:rsidRPr="127DD6E8">
        <w:t>.</w:t>
      </w:r>
    </w:p>
    <w:p w14:paraId="34E32D48" w14:textId="6134D261" w:rsidR="007B6F6D" w:rsidRPr="00D727B6" w:rsidRDefault="00D727B6" w:rsidP="00D727B6">
      <w:pPr>
        <w:pStyle w:val="Sraopastraipa"/>
        <w:spacing w:after="120" w:line="20" w:lineRule="atLeast"/>
        <w:ind w:left="0" w:firstLine="567"/>
        <w:jc w:val="both"/>
      </w:pPr>
      <w:r>
        <w:t xml:space="preserve">4.1. </w:t>
      </w:r>
      <w:r>
        <w:tab/>
      </w:r>
      <w:r w:rsidR="00990E9B" w:rsidRPr="00D727B6">
        <w:t>Tiekėjams nenustatomi kvalifikacijos reikalavimai</w:t>
      </w:r>
      <w:r w:rsidRPr="00D727B6">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26536094"/>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6F5C1883" w14:textId="2326502B" w:rsidR="00D727B6" w:rsidRPr="00D727B6" w:rsidRDefault="00D24970" w:rsidP="00D727B6">
      <w:pPr>
        <w:spacing w:after="0" w:line="240" w:lineRule="auto"/>
        <w:ind w:firstLine="567"/>
        <w:jc w:val="both"/>
        <w:rPr>
          <w:rFonts w:cstheme="minorHAnsi"/>
        </w:rPr>
      </w:pPr>
      <w:r>
        <w:rPr>
          <w:rFonts w:cstheme="minorHAnsi"/>
          <w:color w:val="000000" w:themeColor="text1"/>
        </w:rPr>
        <w:t>5</w:t>
      </w:r>
      <w:r w:rsidR="0037632B">
        <w:rPr>
          <w:rFonts w:cstheme="minorHAnsi"/>
          <w:color w:val="000000" w:themeColor="text1"/>
        </w:rPr>
        <w:t xml:space="preserve">.1. </w:t>
      </w:r>
      <w:r w:rsidR="00D727B6">
        <w:rPr>
          <w:rFonts w:cstheme="minorHAnsi"/>
          <w:color w:val="000000" w:themeColor="text1"/>
        </w:rPr>
        <w:tab/>
      </w:r>
      <w:r w:rsidR="00D727B6" w:rsidRPr="00151D72">
        <w:rPr>
          <w:rFonts w:cstheme="minorHAnsi"/>
        </w:rPr>
        <w:t>Perkančioji organizacija šiame pirkime netaiko reikalavimų, susijusių su nacionaliniu saugumu</w:t>
      </w:r>
      <w:r w:rsidR="00D727B6">
        <w:rPr>
          <w:rFonts w:cstheme="minorHAnsi"/>
        </w:rPr>
        <w:t>.</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26536095"/>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6A09228C" w:rsidR="00FF12F1" w:rsidRPr="0035559D" w:rsidRDefault="003F0DA7" w:rsidP="00FE7FEB">
      <w:pPr>
        <w:pStyle w:val="Sraopastraipa"/>
        <w:numPr>
          <w:ilvl w:val="2"/>
          <w:numId w:val="8"/>
        </w:numPr>
        <w:spacing w:after="0" w:line="240" w:lineRule="auto"/>
        <w:ind w:left="0" w:firstLine="567"/>
        <w:jc w:val="both"/>
        <w:rPr>
          <w:u w:val="single"/>
        </w:rPr>
      </w:pPr>
      <w:r w:rsidRPr="009309E3">
        <w:t xml:space="preserve">tiekėjo pasirašytas </w:t>
      </w:r>
      <w:r w:rsidR="005A195F" w:rsidRPr="006A68DA">
        <w:rPr>
          <w:b/>
          <w:bCs/>
        </w:rPr>
        <w:t>p</w:t>
      </w:r>
      <w:r w:rsidRPr="006A68DA">
        <w:rPr>
          <w:b/>
          <w:bCs/>
        </w:rPr>
        <w:t>asiūlymas</w:t>
      </w:r>
      <w:r w:rsidRPr="009309E3">
        <w:t xml:space="preserve">, parengtas pagal </w:t>
      </w:r>
      <w:r w:rsidR="007C1C57" w:rsidRPr="009309E3">
        <w:t>specialiųjų p</w:t>
      </w:r>
      <w:r w:rsidR="00551FA7" w:rsidRPr="009309E3">
        <w:t xml:space="preserve">irkimo </w:t>
      </w:r>
      <w:r w:rsidR="00476F8C" w:rsidRPr="009309E3">
        <w:t>sąlygų</w:t>
      </w:r>
      <w:r w:rsidR="00DE5F20" w:rsidRPr="009309E3">
        <w:t xml:space="preserve"> </w:t>
      </w:r>
      <w:r w:rsidR="009309E3" w:rsidRPr="009309E3">
        <w:rPr>
          <w:shd w:val="clear" w:color="auto" w:fill="FFFFFF"/>
        </w:rPr>
        <w:t>6</w:t>
      </w:r>
      <w:r w:rsidR="00DE5F20" w:rsidRPr="009309E3">
        <w:rPr>
          <w:shd w:val="clear" w:color="auto" w:fill="FFFFFF"/>
        </w:rPr>
        <w:t xml:space="preserve"> </w:t>
      </w:r>
      <w:r w:rsidR="00476F8C" w:rsidRPr="009309E3">
        <w:t xml:space="preserve">priede </w:t>
      </w:r>
      <w:r w:rsidRPr="009309E3">
        <w:t xml:space="preserve">pateiktą </w:t>
      </w:r>
      <w:r w:rsidR="00C35C26" w:rsidRPr="009309E3">
        <w:t>p</w:t>
      </w:r>
      <w:r w:rsidRPr="009309E3">
        <w:t xml:space="preserve">asiūlymo </w:t>
      </w:r>
      <w:r w:rsidRPr="0035559D">
        <w:t>formą.</w:t>
      </w:r>
    </w:p>
    <w:p w14:paraId="3459FD0B" w14:textId="1ACD050A" w:rsidR="009C1155" w:rsidRPr="0035559D" w:rsidRDefault="009C1155" w:rsidP="00FE7FEB">
      <w:pPr>
        <w:pStyle w:val="Sraopastraipa"/>
        <w:numPr>
          <w:ilvl w:val="2"/>
          <w:numId w:val="8"/>
        </w:numPr>
        <w:spacing w:after="0" w:line="240" w:lineRule="auto"/>
        <w:ind w:left="0" w:firstLine="567"/>
        <w:jc w:val="both"/>
        <w:rPr>
          <w:rFonts w:cstheme="minorHAnsi"/>
          <w:u w:val="single"/>
        </w:rPr>
      </w:pPr>
      <w:r w:rsidRPr="009309E3">
        <w:rPr>
          <w:rFonts w:cstheme="minorHAnsi"/>
        </w:rPr>
        <w:t xml:space="preserve">užpildytas </w:t>
      </w:r>
      <w:r w:rsidRPr="006A68DA">
        <w:rPr>
          <w:rFonts w:cstheme="minorHAnsi"/>
          <w:b/>
          <w:bCs/>
        </w:rPr>
        <w:t>EBVPD</w:t>
      </w:r>
      <w:r w:rsidRPr="009309E3">
        <w:rPr>
          <w:rFonts w:cstheme="minorHAnsi"/>
        </w:rPr>
        <w:t xml:space="preserve"> (specialiųjų pirkimo sąlygų</w:t>
      </w:r>
      <w:r w:rsidR="009309E3" w:rsidRPr="009309E3">
        <w:rPr>
          <w:rFonts w:cstheme="minorHAnsi"/>
        </w:rPr>
        <w:t xml:space="preserve"> 3</w:t>
      </w:r>
      <w:r w:rsidRPr="009309E3">
        <w:rPr>
          <w:rFonts w:cstheme="minorHAnsi"/>
        </w:rPr>
        <w:t xml:space="preserve"> priedas). </w:t>
      </w:r>
      <w:r w:rsidR="0008659E" w:rsidRPr="009309E3">
        <w:rPr>
          <w:rFonts w:cstheme="minorHAnsi"/>
        </w:rPr>
        <w:t>Pateikdamas ir p</w:t>
      </w:r>
      <w:r w:rsidRPr="009309E3">
        <w:rPr>
          <w:rFonts w:cstheme="minorHAnsi"/>
        </w:rPr>
        <w:t xml:space="preserve">asirašydamas </w:t>
      </w:r>
      <w:r w:rsidR="00C35C26" w:rsidRPr="009309E3">
        <w:rPr>
          <w:rFonts w:cstheme="minorHAnsi"/>
        </w:rPr>
        <w:t>p</w:t>
      </w:r>
      <w:r w:rsidRPr="009309E3">
        <w:rPr>
          <w:rFonts w:cstheme="minorHAnsi"/>
        </w:rPr>
        <w:t xml:space="preserve">asiūlymą, </w:t>
      </w:r>
      <w:r w:rsidRPr="0035559D">
        <w:rPr>
          <w:rFonts w:cstheme="minorHAnsi"/>
        </w:rPr>
        <w:t>tiekėjas patvirtina ir EBVPD tikrumą;</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5DAAFF49" w:rsidR="006D0EC0" w:rsidRPr="009309E3" w:rsidRDefault="006D0EC0" w:rsidP="00FE7FEB">
      <w:pPr>
        <w:pStyle w:val="Sraopastraipa"/>
        <w:numPr>
          <w:ilvl w:val="2"/>
          <w:numId w:val="8"/>
        </w:numPr>
        <w:spacing w:after="0" w:line="240" w:lineRule="auto"/>
        <w:ind w:left="0" w:firstLine="567"/>
        <w:jc w:val="both"/>
        <w:rPr>
          <w:rFonts w:cstheme="minorHAnsi"/>
          <w:u w:val="single"/>
        </w:rPr>
      </w:pPr>
      <w:r w:rsidRPr="009309E3">
        <w:rPr>
          <w:rFonts w:cstheme="minorHAnsi"/>
        </w:rPr>
        <w:t xml:space="preserve">dokumentas, patvirtinantis, kad asmuo, kuris </w:t>
      </w:r>
      <w:r w:rsidR="0008659E" w:rsidRPr="009309E3">
        <w:rPr>
          <w:rFonts w:cstheme="minorHAnsi"/>
        </w:rPr>
        <w:t xml:space="preserve">pateikė ir </w:t>
      </w:r>
      <w:r w:rsidRPr="009309E3">
        <w:rPr>
          <w:rFonts w:cstheme="minorHAnsi"/>
        </w:rPr>
        <w:t>pasirašė</w:t>
      </w:r>
      <w:r w:rsidR="0008659E" w:rsidRPr="009309E3">
        <w:rPr>
          <w:rFonts w:cstheme="minorHAnsi"/>
        </w:rPr>
        <w:t xml:space="preserve"> </w:t>
      </w:r>
      <w:r w:rsidR="00212F68" w:rsidRPr="009309E3">
        <w:rPr>
          <w:rFonts w:cstheme="minorHAnsi"/>
        </w:rPr>
        <w:t>p</w:t>
      </w:r>
      <w:r w:rsidRPr="009309E3">
        <w:rPr>
          <w:rFonts w:cstheme="minorHAnsi"/>
        </w:rPr>
        <w:t xml:space="preserve">asiūlymą (jei jis ne tiekėjo vadovas), </w:t>
      </w:r>
      <w:r w:rsidRPr="006A68DA">
        <w:rPr>
          <w:rFonts w:cstheme="minorHAnsi"/>
          <w:b/>
          <w:bCs/>
        </w:rPr>
        <w:t>turėjo teisę</w:t>
      </w:r>
      <w:r w:rsidRPr="009309E3">
        <w:rPr>
          <w:rFonts w:cstheme="minorHAnsi"/>
        </w:rPr>
        <w:t xml:space="preserve"> jį </w:t>
      </w:r>
      <w:r w:rsidR="0008659E" w:rsidRPr="009309E3">
        <w:rPr>
          <w:rFonts w:cstheme="minorHAnsi"/>
        </w:rPr>
        <w:t xml:space="preserve">pateikti ir </w:t>
      </w:r>
      <w:r w:rsidRPr="009309E3">
        <w:rPr>
          <w:rFonts w:cstheme="minorHAnsi"/>
        </w:rPr>
        <w:t>pasirašyti;</w:t>
      </w:r>
    </w:p>
    <w:p w14:paraId="0997451A" w14:textId="14C5D167" w:rsidR="006D0EC0" w:rsidRPr="00CA64E1"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8DE3CC9" w14:textId="36C30476" w:rsidR="00450415" w:rsidRPr="009309E3" w:rsidRDefault="00450415" w:rsidP="00FE7FEB">
      <w:pPr>
        <w:pStyle w:val="Sraopastraipa"/>
        <w:numPr>
          <w:ilvl w:val="2"/>
          <w:numId w:val="8"/>
        </w:numPr>
        <w:tabs>
          <w:tab w:val="left" w:pos="1276"/>
        </w:tabs>
        <w:spacing w:after="0" w:line="240" w:lineRule="auto"/>
        <w:ind w:left="0" w:firstLine="567"/>
        <w:jc w:val="both"/>
        <w:rPr>
          <w:rFonts w:cstheme="minorHAnsi"/>
          <w:u w:val="single"/>
        </w:rPr>
      </w:pPr>
      <w:r w:rsidRPr="006A68DA">
        <w:rPr>
          <w:rFonts w:cstheme="minorHAnsi"/>
          <w:b/>
          <w:bCs/>
        </w:rPr>
        <w:t>techninė specifikacija</w:t>
      </w:r>
      <w:r w:rsidRPr="009309E3">
        <w:rPr>
          <w:rFonts w:cstheme="minorHAnsi"/>
        </w:rPr>
        <w:t>, užpildyta pagal specialiųjų pirkimo sąlygų</w:t>
      </w:r>
      <w:r w:rsidR="009309E3" w:rsidRPr="009309E3">
        <w:rPr>
          <w:rFonts w:cstheme="minorHAnsi"/>
        </w:rPr>
        <w:t xml:space="preserve"> 2 </w:t>
      </w:r>
      <w:r w:rsidRPr="009309E3">
        <w:rPr>
          <w:rFonts w:cstheme="minorHAnsi"/>
        </w:rPr>
        <w:t>priedą</w:t>
      </w:r>
      <w:r w:rsidRPr="009309E3">
        <w:rPr>
          <w:rFonts w:cstheme="minorHAnsi"/>
          <w:i/>
          <w:iCs/>
        </w:rPr>
        <w:t>;</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20F997D" w:rsidR="0096678C" w:rsidRPr="00DD5A6E" w:rsidRDefault="0099696F" w:rsidP="00922C44">
      <w:pPr>
        <w:pStyle w:val="Sraopastraipa"/>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lietuvių</w:t>
      </w:r>
      <w:r w:rsidR="009434DF">
        <w:t xml:space="preserve"> 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w:t>
      </w:r>
      <w:r w:rsidR="0048587E" w:rsidRPr="009434DF">
        <w:t xml:space="preserve">perkančioji organizacija reikalauja pateikti vertimą atlikusio asmens parašu ir vertimų biuro antspaudu (jei turi) patvirtintą šio dokumento vertimą. </w:t>
      </w:r>
    </w:p>
    <w:p w14:paraId="4172BF9D" w14:textId="2813A8B3" w:rsidR="00380B99" w:rsidRPr="00B75F6D" w:rsidRDefault="008D03B2" w:rsidP="00922C44">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22C44">
      <w:pPr>
        <w:pStyle w:val="Sraopastraipa"/>
        <w:numPr>
          <w:ilvl w:val="1"/>
          <w:numId w:val="9"/>
        </w:numPr>
        <w:spacing w:line="240" w:lineRule="auto"/>
        <w:ind w:left="0" w:firstLine="567"/>
        <w:jc w:val="both"/>
        <w:rPr>
          <w:rFonts w:cstheme="minorHAnsi"/>
        </w:rPr>
      </w:pPr>
      <w:r w:rsidRPr="00A217B2">
        <w:rPr>
          <w:rFonts w:eastAsia="Arial"/>
        </w:rPr>
        <w:lastRenderedPageBreak/>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6536096"/>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DFAEDA8" w14:textId="497A9AB7" w:rsidR="00000B56" w:rsidRPr="00D727B6" w:rsidRDefault="00655F17" w:rsidP="00D727B6">
      <w:pPr>
        <w:pStyle w:val="Sraopastraipa"/>
        <w:spacing w:after="0" w:line="240" w:lineRule="auto"/>
        <w:ind w:left="0" w:firstLine="567"/>
        <w:jc w:val="both"/>
      </w:pPr>
      <w:r>
        <w:t xml:space="preserve">7.1. </w:t>
      </w:r>
      <w:r w:rsidR="00D727B6">
        <w:tab/>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6536097"/>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1179C5B" w14:textId="7CB8E4DA" w:rsidR="00DE29F0" w:rsidRPr="00D727B6" w:rsidRDefault="002827E4" w:rsidP="00D727B6">
      <w:pPr>
        <w:spacing w:after="0" w:line="240" w:lineRule="auto"/>
        <w:ind w:firstLine="567"/>
        <w:rPr>
          <w:rFonts w:cstheme="minorHAnsi"/>
        </w:rPr>
      </w:pPr>
      <w:r>
        <w:rPr>
          <w:rFonts w:cstheme="minorHAnsi"/>
        </w:rPr>
        <w:t xml:space="preserve">8.1. </w:t>
      </w:r>
      <w:r w:rsidR="00D727B6">
        <w:rPr>
          <w:rFonts w:cstheme="minorHAnsi"/>
        </w:rPr>
        <w:tab/>
      </w:r>
      <w:r w:rsidR="00040C0F" w:rsidRPr="00D727B6">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6536098"/>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3C08C9E8" w14:textId="1ED2E4C7" w:rsidR="009309E3" w:rsidRDefault="002D470F" w:rsidP="009309E3">
      <w:pPr>
        <w:spacing w:after="0" w:line="240" w:lineRule="auto"/>
        <w:ind w:firstLine="567"/>
        <w:jc w:val="both"/>
        <w:rPr>
          <w:rFonts w:eastAsia="Calibri" w:cstheme="minorHAnsi"/>
          <w:color w:val="7030A0"/>
        </w:rPr>
      </w:pPr>
      <w:r>
        <w:rPr>
          <w:rFonts w:cstheme="minorHAnsi"/>
        </w:rPr>
        <w:t xml:space="preserve">9.1. </w:t>
      </w:r>
      <w:r w:rsidR="009309E3">
        <w:rPr>
          <w:rFonts w:cstheme="minorHAnsi"/>
        </w:rPr>
        <w:tab/>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9309E3">
        <w:rPr>
          <w:rFonts w:eastAsia="Calibri" w:cstheme="minorHAnsi"/>
        </w:rPr>
        <w:t xml:space="preserve">sąlygų </w:t>
      </w:r>
      <w:bookmarkEnd w:id="38"/>
      <w:r w:rsidR="009309E3">
        <w:rPr>
          <w:rFonts w:cstheme="minorHAnsi"/>
          <w:shd w:val="clear" w:color="auto" w:fill="FFFFFF"/>
        </w:rPr>
        <w:t>6</w:t>
      </w:r>
      <w:r w:rsidR="00090235">
        <w:rPr>
          <w:rFonts w:eastAsia="Calibri" w:cstheme="minorHAnsi"/>
        </w:rPr>
        <w:t xml:space="preserve"> </w:t>
      </w:r>
      <w:r w:rsidR="00090235" w:rsidRPr="00F0499F">
        <w:rPr>
          <w:rFonts w:eastAsia="Calibri" w:cstheme="minorHAnsi"/>
        </w:rPr>
        <w:t>priede</w:t>
      </w:r>
      <w:r w:rsidR="009309E3">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p>
    <w:p w14:paraId="102136D3" w14:textId="2EBAC587" w:rsidR="00D734C6" w:rsidRPr="009309E3" w:rsidRDefault="009309E3" w:rsidP="009309E3">
      <w:pPr>
        <w:spacing w:after="0" w:line="240" w:lineRule="auto"/>
        <w:ind w:firstLine="567"/>
        <w:jc w:val="both"/>
        <w:rPr>
          <w:rFonts w:eastAsiaTheme="minorHAnsi" w:cstheme="minorHAnsi"/>
          <w:bCs/>
          <w:iCs/>
        </w:rPr>
      </w:pPr>
      <w:r w:rsidRPr="009309E3">
        <w:rPr>
          <w:rFonts w:eastAsia="Calibri" w:cstheme="minorHAnsi"/>
        </w:rPr>
        <w:t>9.2</w:t>
      </w:r>
      <w:r>
        <w:rPr>
          <w:rFonts w:eastAsia="Calibri" w:cstheme="minorHAnsi"/>
        </w:rPr>
        <w:t>.</w:t>
      </w:r>
      <w:r w:rsidRPr="009309E3">
        <w:rPr>
          <w:rFonts w:eastAsia="Calibri" w:cstheme="minorHAnsi"/>
        </w:rPr>
        <w:t xml:space="preserve"> </w:t>
      </w:r>
      <w:r>
        <w:rPr>
          <w:rFonts w:eastAsia="Calibri" w:cstheme="minorHAnsi"/>
          <w:color w:val="7030A0"/>
        </w:rPr>
        <w:tab/>
      </w:r>
      <w:r w:rsidR="000F5E62" w:rsidRPr="000F5E62">
        <w:rPr>
          <w:rFonts w:cstheme="minorHAnsi"/>
          <w:color w:val="000000" w:themeColor="text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26536099"/>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210448E8" w:rsidR="00F57665" w:rsidRPr="009309E3" w:rsidRDefault="00F57665" w:rsidP="009309E3">
      <w:pPr>
        <w:pStyle w:val="Sraopastraipa"/>
        <w:numPr>
          <w:ilvl w:val="1"/>
          <w:numId w:val="14"/>
        </w:numPr>
        <w:spacing w:after="0" w:line="240" w:lineRule="auto"/>
        <w:ind w:firstLine="123"/>
        <w:jc w:val="both"/>
        <w:rPr>
          <w:rFonts w:cstheme="minorHAnsi"/>
          <w:color w:val="000000" w:themeColor="text1"/>
        </w:rPr>
      </w:pPr>
      <w:r w:rsidRPr="009309E3">
        <w:rPr>
          <w:color w:val="000000" w:themeColor="text1"/>
        </w:rPr>
        <w:t>Ši pirkimo procedūra atliekama siekiant sudaryti sutartį</w:t>
      </w:r>
      <w:r w:rsidR="009A7D11" w:rsidRPr="009309E3">
        <w:rPr>
          <w:color w:val="000000" w:themeColor="text1"/>
        </w:rPr>
        <w:t xml:space="preserve"> su tiekėju, kurio pasiūlymas</w:t>
      </w:r>
      <w:r w:rsidR="007B12FF" w:rsidRPr="009309E3">
        <w:rPr>
          <w:color w:val="000000" w:themeColor="text1"/>
        </w:rPr>
        <w:t xml:space="preserve">, vadovaujantis </w:t>
      </w:r>
      <w:r w:rsidR="008F4194" w:rsidRPr="009309E3">
        <w:rPr>
          <w:color w:val="000000" w:themeColor="text1"/>
        </w:rPr>
        <w:t>p</w:t>
      </w:r>
      <w:r w:rsidR="007B12FF" w:rsidRPr="009309E3">
        <w:rPr>
          <w:color w:val="000000" w:themeColor="text1"/>
        </w:rPr>
        <w:t xml:space="preserve">irkimo </w:t>
      </w:r>
      <w:r w:rsidR="00207E40" w:rsidRPr="009309E3">
        <w:rPr>
          <w:color w:val="000000" w:themeColor="text1"/>
        </w:rPr>
        <w:t>sąlygose</w:t>
      </w:r>
      <w:r w:rsidR="007B12FF" w:rsidRPr="009309E3">
        <w:rPr>
          <w:color w:val="0070C0"/>
        </w:rPr>
        <w:t xml:space="preserve"> </w:t>
      </w:r>
      <w:r w:rsidR="007B12FF" w:rsidRPr="009309E3">
        <w:rPr>
          <w:color w:val="000000" w:themeColor="text1"/>
        </w:rPr>
        <w:t>nustatyta tvarka</w:t>
      </w:r>
      <w:r w:rsidR="0023505D" w:rsidRPr="009309E3">
        <w:rPr>
          <w:color w:val="000000" w:themeColor="text1"/>
        </w:rPr>
        <w:t>,</w:t>
      </w:r>
      <w:r w:rsidR="009A7D11" w:rsidRPr="009309E3">
        <w:rPr>
          <w:color w:val="000000" w:themeColor="text1"/>
        </w:rPr>
        <w:t xml:space="preserve"> bus pripažintas laimėjęs</w:t>
      </w:r>
      <w:r w:rsidR="008933BC" w:rsidRPr="009309E3">
        <w:rPr>
          <w:color w:val="000000" w:themeColor="text1"/>
        </w:rPr>
        <w:t>, o jei pirkimas skaidomas į dalis – su tiekėjais, kurių pasiūlymai bus pripažinti laimėję</w:t>
      </w:r>
      <w:r w:rsidR="00F065D6" w:rsidRPr="009309E3">
        <w:rPr>
          <w:color w:val="000000" w:themeColor="text1"/>
        </w:rPr>
        <w:t xml:space="preserve">. </w:t>
      </w:r>
      <w:r w:rsidR="004B2DE4" w:rsidRPr="127DD6E8">
        <w:t xml:space="preserve">Sutarties sąlygos pateikiamos </w:t>
      </w:r>
      <w:r w:rsidR="007A5D9C" w:rsidRPr="0031556F">
        <w:t>P</w:t>
      </w:r>
      <w:r w:rsidR="00551FA7" w:rsidRPr="0031556F">
        <w:t xml:space="preserve">irkimo </w:t>
      </w:r>
      <w:r w:rsidR="00D86901" w:rsidRPr="0031556F">
        <w:t>sąlygų pried</w:t>
      </w:r>
      <w:r w:rsidR="0031556F" w:rsidRPr="0031556F">
        <w:t>uose 8a ir 8b</w:t>
      </w:r>
      <w:r w:rsidR="00D86901" w:rsidRPr="0031556F">
        <w:t xml:space="preserve"> „Sutarties projektas“</w:t>
      </w:r>
      <w:r w:rsidR="004B2DE4" w:rsidRPr="0031556F">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26536100"/>
      <w:bookmarkEnd w:id="2"/>
      <w:r w:rsidRPr="00F065D6">
        <w:rPr>
          <w:rFonts w:asciiTheme="minorHAnsi" w:hAnsiTheme="minorHAnsi" w:cstheme="minorHAnsi"/>
        </w:rPr>
        <w:t>Kitos sąlygos</w:t>
      </w:r>
      <w:bookmarkEnd w:id="42"/>
    </w:p>
    <w:p w14:paraId="28DF579A" w14:textId="73ED0308" w:rsidR="00D43E2A" w:rsidRPr="009309E3" w:rsidRDefault="009309E3" w:rsidP="00501215">
      <w:pPr>
        <w:shd w:val="clear" w:color="auto" w:fill="FFFFFF"/>
        <w:spacing w:after="0" w:line="240" w:lineRule="auto"/>
        <w:jc w:val="both"/>
        <w:rPr>
          <w:rFonts w:eastAsia="Times New Roman" w:cstheme="minorHAnsi"/>
        </w:rPr>
      </w:pPr>
      <w:r w:rsidRPr="009309E3">
        <w:rPr>
          <w:rFonts w:eastAsia="Times New Roman" w:cstheme="minorHAnsi"/>
        </w:rPr>
        <w:t>Netaikoma.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E65251">
          <w:headerReference w:type="default" r:id="rId14"/>
          <w:footerReference w:type="default" r:id="rId15"/>
          <w:footerReference w:type="first" r:id="rId16"/>
          <w:pgSz w:w="11906" w:h="16838" w:code="9"/>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0767B7" w:rsidRDefault="000631F1" w:rsidP="005C1E12">
      <w:pPr>
        <w:pStyle w:val="Antrat1"/>
        <w:jc w:val="right"/>
        <w:rPr>
          <w:rFonts w:asciiTheme="minorHAnsi" w:hAnsiTheme="minorHAnsi" w:cstheme="minorHAnsi"/>
          <w:color w:val="auto"/>
          <w:sz w:val="21"/>
          <w:szCs w:val="21"/>
        </w:rPr>
      </w:pPr>
      <w:bookmarkStart w:id="43" w:name="_Toc226536101"/>
      <w:r w:rsidRPr="000767B7">
        <w:rPr>
          <w:rFonts w:asciiTheme="minorHAnsi" w:hAnsiTheme="minorHAnsi" w:cstheme="minorHAnsi"/>
          <w:color w:val="auto"/>
          <w:sz w:val="21"/>
          <w:szCs w:val="21"/>
        </w:rPr>
        <w:lastRenderedPageBreak/>
        <w:t>P</w:t>
      </w:r>
      <w:r w:rsidR="008F59C5" w:rsidRPr="000767B7">
        <w:rPr>
          <w:rFonts w:asciiTheme="minorHAnsi" w:hAnsiTheme="minorHAnsi" w:cstheme="minorHAnsi"/>
          <w:color w:val="auto"/>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1DB6B860" w:rsidR="00774AA5" w:rsidRPr="00F0499F" w:rsidRDefault="009434DF" w:rsidP="0003169B">
            <w:pPr>
              <w:spacing w:after="0" w:line="240" w:lineRule="auto"/>
              <w:rPr>
                <w:rFonts w:cstheme="minorHAnsi"/>
              </w:rPr>
            </w:pPr>
            <w:r>
              <w:rPr>
                <w:rFonts w:cs="Times New Roman"/>
              </w:rPr>
              <w:t>N</w:t>
            </w:r>
            <w:r w:rsidR="00774AA5" w:rsidRPr="00F0499F">
              <w:rPr>
                <w:rFonts w:cs="Times New Roman"/>
              </w:rPr>
              <w:t xml:space="preserve">urodytas </w:t>
            </w:r>
            <w:r w:rsidR="00C47599">
              <w:rPr>
                <w:rFonts w:cs="Times New Roman"/>
              </w:rPr>
              <w:t>s</w:t>
            </w:r>
            <w:r w:rsidR="00774AA5"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22A1D883" w:rsidR="00774AA5" w:rsidRPr="005F17E7" w:rsidRDefault="009434DF" w:rsidP="0003169B">
            <w:pPr>
              <w:spacing w:after="0" w:line="240" w:lineRule="auto"/>
              <w:rPr>
                <w:rFonts w:cstheme="minorHAnsi"/>
              </w:rPr>
            </w:pPr>
            <w:r w:rsidRPr="00FA232C">
              <w:rPr>
                <w:rFonts w:cstheme="minorHAnsi"/>
              </w:rPr>
              <w:t xml:space="preserve">6 (šešios) </w:t>
            </w:r>
            <w:r w:rsidR="005F17E7" w:rsidRPr="005F17E7">
              <w:rPr>
                <w:rFonts w:cstheme="minorHAnsi"/>
              </w:rPr>
              <w:t>dien</w:t>
            </w:r>
            <w:r>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26F13B3B" w:rsidR="00774AA5" w:rsidRPr="009434DF" w:rsidRDefault="009434DF" w:rsidP="00424668">
            <w:pPr>
              <w:spacing w:after="0" w:line="240" w:lineRule="auto"/>
              <w:rPr>
                <w:rFonts w:cstheme="minorHAnsi"/>
                <w:sz w:val="22"/>
                <w:szCs w:val="22"/>
              </w:rPr>
            </w:pPr>
            <w:r w:rsidRPr="00222011">
              <w:rPr>
                <w:rFonts w:cstheme="minorHAnsi"/>
                <w:sz w:val="22"/>
                <w:szCs w:val="22"/>
              </w:rPr>
              <w:t>Visi prašymai pateikiami CVP IS susirašinėjimo priemonėmis</w:t>
            </w: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434DF">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90BEAC4" w:rsidR="00774AA5" w:rsidRPr="00CE1F13" w:rsidRDefault="009434DF" w:rsidP="0003169B">
            <w:pPr>
              <w:spacing w:after="0" w:line="240" w:lineRule="auto"/>
              <w:rPr>
                <w:rFonts w:cstheme="minorHAnsi"/>
              </w:rPr>
            </w:pPr>
            <w:r w:rsidRPr="00222011">
              <w:rPr>
                <w:rFonts w:cstheme="minorHAnsi"/>
                <w:sz w:val="22"/>
                <w:szCs w:val="22"/>
              </w:rPr>
              <w:t xml:space="preserve">4 (keturios)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54" w:type="dxa"/>
            <w:tcMar>
              <w:top w:w="0" w:type="dxa"/>
              <w:left w:w="108" w:type="dxa"/>
              <w:bottom w:w="0" w:type="dxa"/>
              <w:right w:w="108" w:type="dxa"/>
            </w:tcMar>
          </w:tcPr>
          <w:p w14:paraId="2E898EC9" w14:textId="424A9D10"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59ED3DD8"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7D6A6A4C"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767CD5D9"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9434DF">
              <w:rPr>
                <w:rFonts w:cstheme="minorHAnsi"/>
                <w:iCs/>
              </w:rPr>
              <w:t xml:space="preserve">90 (devyniasdešimt) dienų </w:t>
            </w:r>
            <w:r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592F324A" w:rsidR="00774AA5" w:rsidRPr="00F0499F" w:rsidRDefault="009434DF" w:rsidP="0003169B">
            <w:pPr>
              <w:spacing w:after="0" w:line="240" w:lineRule="auto"/>
              <w:rPr>
                <w:rFonts w:cstheme="minorHAnsi"/>
                <w:iCs/>
              </w:rPr>
            </w:pPr>
            <w:r w:rsidRPr="00F0499F">
              <w:rPr>
                <w:rFonts w:cstheme="minorHAnsi"/>
                <w:iCs/>
              </w:rPr>
              <w:t xml:space="preserve">NETAIKOMA </w:t>
            </w:r>
          </w:p>
        </w:tc>
        <w:tc>
          <w:tcPr>
            <w:tcW w:w="2954" w:type="dxa"/>
            <w:tcMar>
              <w:top w:w="0" w:type="dxa"/>
              <w:left w:w="108" w:type="dxa"/>
              <w:bottom w:w="0" w:type="dxa"/>
              <w:right w:w="108" w:type="dxa"/>
            </w:tcMar>
          </w:tcPr>
          <w:p w14:paraId="7A43570F" w14:textId="0A28249A"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19DDF839" w:rsidR="00774AA5" w:rsidRPr="00F0499F" w:rsidRDefault="009434DF" w:rsidP="0003169B">
            <w:pPr>
              <w:spacing w:after="0" w:line="240" w:lineRule="auto"/>
              <w:jc w:val="both"/>
              <w:rPr>
                <w:rFonts w:cstheme="minorHAnsi"/>
                <w:color w:val="000000" w:themeColor="text1"/>
              </w:rPr>
            </w:pPr>
            <w:r w:rsidRPr="00F0499F">
              <w:rPr>
                <w:rFonts w:cstheme="minorHAnsi"/>
                <w:iCs/>
              </w:rPr>
              <w:t>NETAIKOMA</w:t>
            </w:r>
            <w:r w:rsidRPr="00F0499F">
              <w:rPr>
                <w:rFonts w:cstheme="minorHAnsi"/>
                <w:color w:val="000000" w:themeColor="text1"/>
              </w:rPr>
              <w:t xml:space="preserve"> </w:t>
            </w:r>
          </w:p>
        </w:tc>
        <w:tc>
          <w:tcPr>
            <w:tcW w:w="2954" w:type="dxa"/>
            <w:tcMar>
              <w:top w:w="0" w:type="dxa"/>
              <w:left w:w="108" w:type="dxa"/>
              <w:bottom w:w="0" w:type="dxa"/>
              <w:right w:w="108" w:type="dxa"/>
            </w:tcMar>
          </w:tcPr>
          <w:p w14:paraId="7D43700D" w14:textId="4110DFD8"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2DA614EC" w:rsidR="006C7941" w:rsidRDefault="00774AA5" w:rsidP="009434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434DF">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9434DF" w:rsidRDefault="000B4E01" w:rsidP="00451AF7">
            <w:pPr>
              <w:spacing w:after="0" w:line="240" w:lineRule="auto"/>
              <w:jc w:val="both"/>
              <w:rPr>
                <w:rFonts w:cstheme="minorHAnsi"/>
                <w:i/>
                <w:iCs/>
              </w:rPr>
            </w:pPr>
            <w:r w:rsidRPr="009434DF">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9677FF" w:rsidRDefault="008D704D" w:rsidP="008D704D">
      <w:pPr>
        <w:pStyle w:val="Antrat2"/>
        <w:ind w:left="5103"/>
        <w:rPr>
          <w:rFonts w:asciiTheme="minorHAnsi" w:eastAsia="Calibri" w:hAnsiTheme="minorHAnsi" w:cstheme="minorHAnsi"/>
          <w:color w:val="auto"/>
          <w:sz w:val="21"/>
          <w:szCs w:val="21"/>
        </w:rPr>
      </w:pPr>
      <w:bookmarkStart w:id="44" w:name="_Ref38539939"/>
      <w:bookmarkStart w:id="45" w:name="_Ref38541068"/>
      <w:bookmarkStart w:id="46" w:name="_Ref38885053"/>
      <w:bookmarkStart w:id="47" w:name="_Ref38899023"/>
      <w:bookmarkStart w:id="48" w:name="_Toc226536102"/>
      <w:r w:rsidRPr="009677FF">
        <w:rPr>
          <w:rFonts w:asciiTheme="minorHAnsi" w:eastAsia="Calibri" w:hAnsiTheme="minorHAnsi" w:cstheme="minorHAnsi"/>
          <w:color w:val="auto"/>
          <w:sz w:val="21"/>
          <w:szCs w:val="21"/>
        </w:rPr>
        <w:lastRenderedPageBreak/>
        <w:t xml:space="preserve">Pirkimo sąlygų </w:t>
      </w:r>
      <w:r w:rsidR="005F0B78" w:rsidRPr="009677FF">
        <w:rPr>
          <w:rFonts w:asciiTheme="minorHAnsi" w:eastAsia="Calibri" w:hAnsiTheme="minorHAnsi" w:cstheme="minorHAnsi"/>
          <w:color w:val="auto"/>
          <w:sz w:val="21"/>
          <w:szCs w:val="21"/>
        </w:rPr>
        <w:t>2</w:t>
      </w:r>
      <w:r w:rsidRPr="009677FF">
        <w:rPr>
          <w:rFonts w:asciiTheme="minorHAnsi" w:eastAsia="Calibri" w:hAnsiTheme="minorHAnsi" w:cstheme="minorHAnsi"/>
          <w:color w:val="auto"/>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075B2659" w14:textId="77777777" w:rsidR="009677FF" w:rsidRPr="00BC3B19" w:rsidRDefault="009677FF" w:rsidP="009677FF">
      <w:pPr>
        <w:tabs>
          <w:tab w:val="left" w:pos="810"/>
          <w:tab w:val="left" w:pos="990"/>
        </w:tabs>
        <w:spacing w:after="0" w:line="240" w:lineRule="auto"/>
        <w:jc w:val="center"/>
        <w:rPr>
          <w:rFonts w:eastAsia="Calibri" w:cstheme="minorHAnsi"/>
          <w:sz w:val="22"/>
          <w:szCs w:val="22"/>
        </w:rPr>
      </w:pPr>
      <w:r w:rsidRPr="00BC3B19">
        <w:rPr>
          <w:rFonts w:eastAsia="Calibri" w:cstheme="minorHAnsi"/>
          <w:sz w:val="22"/>
          <w:szCs w:val="22"/>
        </w:rPr>
        <w:t>(PATEIKTA ATSKIRU DOKUMENTU)</w:t>
      </w: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7EC91839" w14:textId="7E2CECE5" w:rsidR="00A4599F" w:rsidRPr="00F0499F" w:rsidRDefault="009677FF" w:rsidP="009677FF">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3F43DFB" w14:textId="33FEF14C" w:rsidR="008D704D" w:rsidRPr="009677FF" w:rsidRDefault="008D704D" w:rsidP="008D704D">
      <w:pPr>
        <w:pStyle w:val="Antrat2"/>
        <w:ind w:left="5103"/>
        <w:rPr>
          <w:rFonts w:asciiTheme="minorHAnsi" w:eastAsia="Calibri" w:hAnsiTheme="minorHAnsi" w:cstheme="minorHAnsi"/>
          <w:color w:val="auto"/>
          <w:sz w:val="21"/>
          <w:szCs w:val="21"/>
        </w:rPr>
      </w:pPr>
      <w:bookmarkStart w:id="49" w:name="_Ref38285444"/>
      <w:bookmarkStart w:id="50" w:name="_Ref38291496"/>
      <w:bookmarkStart w:id="51" w:name="_Toc226536103"/>
      <w:r w:rsidRPr="009677FF">
        <w:rPr>
          <w:rFonts w:asciiTheme="minorHAnsi" w:eastAsia="Calibri" w:hAnsiTheme="minorHAnsi" w:cstheme="minorHAnsi"/>
          <w:color w:val="auto"/>
          <w:sz w:val="21"/>
          <w:szCs w:val="21"/>
        </w:rPr>
        <w:lastRenderedPageBreak/>
        <w:t xml:space="preserve">Pirkimo sąlygų </w:t>
      </w:r>
      <w:r w:rsidR="00F1334C" w:rsidRPr="009677FF">
        <w:rPr>
          <w:rFonts w:asciiTheme="minorHAnsi" w:eastAsia="Calibri" w:hAnsiTheme="minorHAnsi" w:cstheme="minorHAnsi"/>
          <w:color w:val="auto"/>
          <w:sz w:val="21"/>
          <w:szCs w:val="21"/>
        </w:rPr>
        <w:t>3</w:t>
      </w:r>
      <w:r w:rsidRPr="009677FF">
        <w:rPr>
          <w:rFonts w:asciiTheme="minorHAnsi" w:eastAsia="Calibri" w:hAnsiTheme="minorHAnsi" w:cstheme="minorHAnsi"/>
          <w:color w:val="auto"/>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7D9D6DF9" w14:textId="77777777" w:rsidR="009677FF" w:rsidRPr="00BC3B19" w:rsidRDefault="009677FF" w:rsidP="009677FF">
      <w:pPr>
        <w:tabs>
          <w:tab w:val="left" w:pos="810"/>
          <w:tab w:val="left" w:pos="990"/>
        </w:tabs>
        <w:spacing w:after="0" w:line="240" w:lineRule="auto"/>
        <w:jc w:val="center"/>
        <w:rPr>
          <w:rFonts w:eastAsia="Calibri" w:cstheme="minorHAnsi"/>
          <w:sz w:val="22"/>
          <w:szCs w:val="22"/>
        </w:rPr>
      </w:pPr>
      <w:r w:rsidRPr="00BC3B19">
        <w:rPr>
          <w:rFonts w:eastAsia="Calibri" w:cstheme="minorHAnsi"/>
          <w:sz w:val="22"/>
          <w:szCs w:val="22"/>
        </w:rPr>
        <w:t>(PATEIKTA ATSKIRU DOKUMENTU)</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9677FF" w:rsidRDefault="008D704D" w:rsidP="009C2357">
      <w:pPr>
        <w:pStyle w:val="Antrat2"/>
        <w:ind w:left="5103"/>
        <w:rPr>
          <w:rFonts w:asciiTheme="minorHAnsi" w:eastAsia="Calibri" w:hAnsiTheme="minorHAnsi" w:cstheme="minorHAnsi"/>
          <w:color w:val="auto"/>
          <w:sz w:val="21"/>
          <w:szCs w:val="21"/>
        </w:rPr>
      </w:pPr>
      <w:bookmarkStart w:id="52" w:name="_Ref38291223"/>
      <w:bookmarkStart w:id="53" w:name="_Ref38291334"/>
      <w:bookmarkStart w:id="54" w:name="_Ref38533412"/>
      <w:bookmarkStart w:id="55" w:name="_Toc226536104"/>
      <w:r w:rsidRPr="009677FF">
        <w:rPr>
          <w:rFonts w:asciiTheme="minorHAnsi" w:eastAsia="Calibri" w:hAnsiTheme="minorHAnsi" w:cstheme="minorHAnsi"/>
          <w:color w:val="auto"/>
          <w:sz w:val="21"/>
          <w:szCs w:val="21"/>
        </w:rPr>
        <w:lastRenderedPageBreak/>
        <w:t xml:space="preserve">Pirkimo sąlygų </w:t>
      </w:r>
      <w:r w:rsidR="00F1334C" w:rsidRPr="009677FF">
        <w:rPr>
          <w:rFonts w:asciiTheme="minorHAnsi" w:eastAsia="Calibri" w:hAnsiTheme="minorHAnsi" w:cstheme="minorHAnsi"/>
          <w:color w:val="auto"/>
          <w:sz w:val="21"/>
          <w:szCs w:val="21"/>
        </w:rPr>
        <w:t>4</w:t>
      </w:r>
      <w:r w:rsidRPr="009677FF">
        <w:rPr>
          <w:rFonts w:asciiTheme="minorHAnsi" w:eastAsia="Calibri" w:hAnsiTheme="minorHAnsi" w:cstheme="minorHAnsi"/>
          <w:color w:val="auto"/>
          <w:sz w:val="21"/>
          <w:szCs w:val="21"/>
        </w:rPr>
        <w:t xml:space="preserve"> priedas „Tiekėjų kvalifikacijos reikalavimai</w:t>
      </w:r>
      <w:r w:rsidR="00283391" w:rsidRPr="009677FF">
        <w:rPr>
          <w:rFonts w:asciiTheme="minorHAnsi" w:eastAsia="Calibri" w:hAnsiTheme="minorHAnsi" w:cstheme="minorHAnsi"/>
          <w:color w:val="auto"/>
          <w:sz w:val="21"/>
          <w:szCs w:val="21"/>
        </w:rPr>
        <w:t xml:space="preserve"> ir reikalaujami kokybės bei aplinkos apsaugos vadybos sistemų standartai</w:t>
      </w:r>
      <w:r w:rsidRPr="009677FF">
        <w:rPr>
          <w:rFonts w:asciiTheme="minorHAnsi" w:eastAsia="Calibri" w:hAnsiTheme="minorHAnsi" w:cstheme="minorHAnsi"/>
          <w:color w:val="auto"/>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38801F9" w14:textId="77777777" w:rsidR="0020417D" w:rsidRPr="009677FF" w:rsidRDefault="00B712C7" w:rsidP="009677FF">
      <w:pPr>
        <w:pStyle w:val="Sraopastraipa"/>
        <w:numPr>
          <w:ilvl w:val="0"/>
          <w:numId w:val="3"/>
        </w:numPr>
        <w:spacing w:after="0" w:line="20" w:lineRule="atLeast"/>
        <w:ind w:left="0" w:firstLine="567"/>
        <w:jc w:val="both"/>
        <w:rPr>
          <w:rFonts w:eastAsiaTheme="minorHAnsi" w:cstheme="minorHAnsi"/>
        </w:rPr>
      </w:pPr>
      <w:r w:rsidRPr="009677FF">
        <w:rPr>
          <w:rFonts w:eastAsiaTheme="minorHAnsi" w:cstheme="minorHAnsi"/>
          <w:iCs/>
          <w:lang w:eastAsia="en-US"/>
        </w:rPr>
        <w:t>Reikalavimai tiekėjo kvalifikacijai nėra nustatomi</w:t>
      </w:r>
      <w:r w:rsidR="009677FF">
        <w:rPr>
          <w:rFonts w:eastAsiaTheme="minorHAnsi" w:cstheme="minorHAnsi"/>
          <w:iCs/>
          <w:lang w:eastAsia="en-US"/>
        </w:rPr>
        <w:t>.</w:t>
      </w:r>
    </w:p>
    <w:p w14:paraId="083E55CE" w14:textId="77777777" w:rsidR="009677FF" w:rsidRDefault="009677FF" w:rsidP="009677FF">
      <w:pPr>
        <w:spacing w:after="0" w:line="20" w:lineRule="atLeast"/>
        <w:jc w:val="both"/>
        <w:rPr>
          <w:rFonts w:eastAsiaTheme="minorHAnsi" w:cstheme="minorHAnsi"/>
        </w:rPr>
      </w:pPr>
    </w:p>
    <w:p w14:paraId="5A6E63E0" w14:textId="77777777" w:rsidR="009677FF" w:rsidRPr="00F0499F" w:rsidRDefault="009677FF" w:rsidP="009677FF">
      <w:pPr>
        <w:spacing w:after="0" w:line="240" w:lineRule="auto"/>
        <w:jc w:val="center"/>
        <w:rPr>
          <w:rFonts w:cstheme="minorHAnsi"/>
          <w:b/>
          <w:bCs/>
          <w:smallCaps/>
        </w:rPr>
      </w:pPr>
      <w:r w:rsidRPr="00F0499F">
        <w:rPr>
          <w:rFonts w:eastAsiaTheme="minorHAnsi" w:cstheme="minorHAnsi"/>
          <w:lang w:eastAsia="en-US"/>
        </w:rPr>
        <w:t>__________</w:t>
      </w:r>
    </w:p>
    <w:p w14:paraId="0DB8D79C" w14:textId="0E4D0FA7" w:rsidR="009677FF" w:rsidRPr="009677FF" w:rsidRDefault="009677FF" w:rsidP="009677FF">
      <w:pPr>
        <w:spacing w:after="0" w:line="20" w:lineRule="atLeast"/>
        <w:jc w:val="both"/>
        <w:rPr>
          <w:rFonts w:eastAsiaTheme="minorHAnsi" w:cstheme="minorHAnsi"/>
        </w:rPr>
        <w:sectPr w:rsidR="009677FF" w:rsidRPr="009677FF" w:rsidSect="004A5894">
          <w:footerReference w:type="first" r:id="rId17"/>
          <w:pgSz w:w="12240" w:h="15840"/>
          <w:pgMar w:top="1134" w:right="567" w:bottom="1134" w:left="1701" w:header="720" w:footer="720" w:gutter="0"/>
          <w:pgNumType w:start="5"/>
          <w:cols w:space="720"/>
          <w:titlePg/>
          <w:docGrid w:linePitch="360"/>
        </w:sectPr>
      </w:pPr>
    </w:p>
    <w:p w14:paraId="6821DAB9" w14:textId="732FAA37" w:rsidR="00A4599F" w:rsidRPr="00F0499F" w:rsidRDefault="00A4599F" w:rsidP="00DE290C">
      <w:pPr>
        <w:rPr>
          <w:rFonts w:cstheme="minorHAnsi"/>
          <w:b/>
          <w:bCs/>
          <w:smallCaps/>
          <w:sz w:val="22"/>
          <w:szCs w:val="22"/>
        </w:rPr>
      </w:pPr>
    </w:p>
    <w:p w14:paraId="5D0FDE6E" w14:textId="192DF949" w:rsidR="008D704D" w:rsidRPr="009677FF" w:rsidRDefault="008D704D" w:rsidP="008D704D">
      <w:pPr>
        <w:pStyle w:val="Antrat2"/>
        <w:ind w:left="5103"/>
        <w:rPr>
          <w:rFonts w:asciiTheme="minorHAnsi" w:hAnsiTheme="minorHAnsi" w:cstheme="minorHAnsi"/>
          <w:color w:val="auto"/>
          <w:sz w:val="21"/>
          <w:szCs w:val="21"/>
        </w:rPr>
      </w:pPr>
      <w:bookmarkStart w:id="56" w:name="_Ref38291379"/>
      <w:bookmarkStart w:id="57" w:name="_Ref38291394"/>
      <w:bookmarkStart w:id="58" w:name="_Ref38898251"/>
      <w:bookmarkStart w:id="59" w:name="_Toc226536105"/>
      <w:r w:rsidRPr="009677FF">
        <w:rPr>
          <w:rFonts w:asciiTheme="minorHAnsi" w:eastAsia="Calibri" w:hAnsiTheme="minorHAnsi" w:cstheme="minorHAnsi"/>
          <w:color w:val="auto"/>
          <w:sz w:val="21"/>
          <w:szCs w:val="21"/>
        </w:rPr>
        <w:t xml:space="preserve">Pirkimo sąlygų </w:t>
      </w:r>
      <w:r w:rsidR="00F1334C" w:rsidRPr="009677FF">
        <w:rPr>
          <w:rFonts w:asciiTheme="minorHAnsi" w:eastAsia="Calibri" w:hAnsiTheme="minorHAnsi" w:cstheme="minorHAnsi"/>
          <w:color w:val="auto"/>
          <w:sz w:val="21"/>
          <w:szCs w:val="21"/>
        </w:rPr>
        <w:t>5</w:t>
      </w:r>
      <w:r w:rsidRPr="009677FF">
        <w:rPr>
          <w:rFonts w:asciiTheme="minorHAnsi" w:eastAsia="Calibri" w:hAnsiTheme="minorHAnsi" w:cstheme="minorHAnsi"/>
          <w:color w:val="auto"/>
          <w:sz w:val="21"/>
          <w:szCs w:val="21"/>
        </w:rPr>
        <w:t xml:space="preserve"> priedas „EBVPD“ </w:t>
      </w:r>
      <w:r w:rsidRPr="009677FF">
        <w:rPr>
          <w:rFonts w:asciiTheme="minorHAnsi" w:hAnsiTheme="minorHAnsi" w:cstheme="minorHAnsi"/>
          <w:color w:val="auto"/>
          <w:sz w:val="21"/>
          <w:szCs w:val="21"/>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9677FF" w:rsidRDefault="008D704D" w:rsidP="008D704D">
      <w:pPr>
        <w:pStyle w:val="Antrat2"/>
        <w:ind w:left="5103"/>
        <w:rPr>
          <w:rFonts w:asciiTheme="minorHAnsi" w:eastAsia="Calibri" w:hAnsiTheme="minorHAnsi" w:cstheme="minorHAnsi"/>
          <w:color w:val="auto"/>
          <w:sz w:val="21"/>
          <w:szCs w:val="21"/>
        </w:rPr>
      </w:pPr>
      <w:bookmarkStart w:id="60" w:name="_Ref38540913"/>
      <w:bookmarkStart w:id="61" w:name="_Ref38898051"/>
      <w:bookmarkStart w:id="62" w:name="_Ref38901392"/>
      <w:bookmarkStart w:id="63" w:name="_Toc226536106"/>
      <w:r w:rsidRPr="009677FF">
        <w:rPr>
          <w:rFonts w:asciiTheme="minorHAnsi" w:eastAsia="Calibri" w:hAnsiTheme="minorHAnsi" w:cstheme="minorHAnsi"/>
          <w:color w:val="auto"/>
          <w:sz w:val="21"/>
          <w:szCs w:val="21"/>
        </w:rPr>
        <w:lastRenderedPageBreak/>
        <w:t xml:space="preserve">Pirkimo sąlygų </w:t>
      </w:r>
      <w:r w:rsidR="00F1334C" w:rsidRPr="009677FF">
        <w:rPr>
          <w:rFonts w:asciiTheme="minorHAnsi" w:eastAsia="Calibri" w:hAnsiTheme="minorHAnsi" w:cstheme="minorHAnsi"/>
          <w:color w:val="auto"/>
          <w:sz w:val="21"/>
          <w:szCs w:val="21"/>
        </w:rPr>
        <w:t>6</w:t>
      </w:r>
      <w:r w:rsidRPr="009677FF">
        <w:rPr>
          <w:rFonts w:asciiTheme="minorHAnsi" w:eastAsia="Calibri" w:hAnsiTheme="minorHAnsi" w:cstheme="minorHAnsi"/>
          <w:color w:val="auto"/>
          <w:sz w:val="21"/>
          <w:szCs w:val="21"/>
        </w:rPr>
        <w:t xml:space="preserve"> priedas „Pasiūlymo forma“</w:t>
      </w:r>
      <w:bookmarkEnd w:id="60"/>
      <w:bookmarkEnd w:id="61"/>
      <w:bookmarkEnd w:id="62"/>
      <w:bookmarkEnd w:id="63"/>
    </w:p>
    <w:p w14:paraId="2EDF208A" w14:textId="77777777" w:rsidR="00693D4F" w:rsidRDefault="00693D4F" w:rsidP="00DE290C">
      <w:pPr>
        <w:rPr>
          <w:rFonts w:cstheme="minorHAnsi"/>
          <w:color w:val="7030A0"/>
        </w:rPr>
      </w:pPr>
    </w:p>
    <w:p w14:paraId="6680ACA5" w14:textId="77777777" w:rsidR="009677FF" w:rsidRPr="00C93001" w:rsidRDefault="009677FF" w:rsidP="009677FF">
      <w:pPr>
        <w:jc w:val="center"/>
        <w:rPr>
          <w:rFonts w:cstheme="minorHAnsi"/>
          <w:sz w:val="28"/>
          <w:szCs w:val="28"/>
        </w:rPr>
      </w:pPr>
      <w:r w:rsidRPr="00C93001">
        <w:rPr>
          <w:rFonts w:cstheme="minorHAnsi"/>
          <w:sz w:val="28"/>
          <w:szCs w:val="28"/>
        </w:rPr>
        <w:t>PASIŪLYMO FORMA</w:t>
      </w:r>
    </w:p>
    <w:p w14:paraId="716C14DF" w14:textId="77777777" w:rsidR="009677FF" w:rsidRPr="00BC3B19" w:rsidRDefault="009677FF" w:rsidP="009677FF">
      <w:pPr>
        <w:tabs>
          <w:tab w:val="left" w:pos="810"/>
          <w:tab w:val="left" w:pos="990"/>
        </w:tabs>
        <w:spacing w:after="0" w:line="240" w:lineRule="auto"/>
        <w:jc w:val="center"/>
        <w:rPr>
          <w:rFonts w:eastAsia="Calibri" w:cstheme="minorHAnsi"/>
          <w:sz w:val="22"/>
          <w:szCs w:val="22"/>
        </w:rPr>
      </w:pPr>
      <w:r w:rsidRPr="00BC3B19">
        <w:rPr>
          <w:rFonts w:eastAsia="Calibri" w:cstheme="minorHAnsi"/>
          <w:sz w:val="22"/>
          <w:szCs w:val="22"/>
        </w:rPr>
        <w:t>(PATEIKTA ATSKIRU DOKUMENTU)</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9677FF" w:rsidRDefault="000C6068" w:rsidP="00DE290C">
      <w:pPr>
        <w:rPr>
          <w:rFonts w:cstheme="minorHAnsi"/>
          <w:b/>
          <w:bCs/>
          <w:smallCaps/>
          <w:sz w:val="22"/>
          <w:szCs w:val="22"/>
        </w:rPr>
      </w:pPr>
    </w:p>
    <w:p w14:paraId="3D8CCDF3" w14:textId="068F791C" w:rsidR="008D704D" w:rsidRPr="009677FF" w:rsidRDefault="008D704D" w:rsidP="008D704D">
      <w:pPr>
        <w:pStyle w:val="Antrat2"/>
        <w:ind w:left="5103"/>
        <w:rPr>
          <w:rFonts w:asciiTheme="minorHAnsi" w:eastAsia="Calibri" w:hAnsiTheme="minorHAnsi" w:cstheme="minorHAnsi"/>
          <w:color w:val="auto"/>
          <w:sz w:val="21"/>
          <w:szCs w:val="21"/>
        </w:rPr>
      </w:pPr>
      <w:bookmarkStart w:id="64" w:name="_Ref39484039"/>
      <w:bookmarkStart w:id="65" w:name="_Ref40278562"/>
      <w:bookmarkStart w:id="66" w:name="_Toc226536107"/>
      <w:r w:rsidRPr="009677FF">
        <w:rPr>
          <w:rFonts w:asciiTheme="minorHAnsi" w:eastAsia="Calibri" w:hAnsiTheme="minorHAnsi" w:cstheme="minorHAnsi"/>
          <w:color w:val="auto"/>
          <w:sz w:val="21"/>
          <w:szCs w:val="21"/>
        </w:rPr>
        <w:t xml:space="preserve">Pirkimo sąlygų </w:t>
      </w:r>
      <w:r w:rsidR="00910C39" w:rsidRPr="009677FF">
        <w:rPr>
          <w:rFonts w:asciiTheme="minorHAnsi" w:eastAsia="Calibri" w:hAnsiTheme="minorHAnsi" w:cstheme="minorHAnsi"/>
          <w:color w:val="auto"/>
          <w:sz w:val="21"/>
          <w:szCs w:val="21"/>
        </w:rPr>
        <w:t>7</w:t>
      </w:r>
      <w:r w:rsidRPr="009677FF">
        <w:rPr>
          <w:rFonts w:asciiTheme="minorHAnsi" w:eastAsia="Calibri" w:hAnsiTheme="minorHAnsi" w:cstheme="minorHAnsi"/>
          <w:color w:val="auto"/>
          <w:sz w:val="21"/>
          <w:szCs w:val="21"/>
        </w:rPr>
        <w:t xml:space="preserve"> priedas „Pasiūlymų vertinimo kriterijai ir sąlygos“</w:t>
      </w:r>
      <w:bookmarkEnd w:id="64"/>
      <w:bookmarkEnd w:id="65"/>
      <w:bookmarkEnd w:id="66"/>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585E1A34" w14:textId="77777777" w:rsidR="009677FF" w:rsidRPr="00BC3B19" w:rsidRDefault="009677FF" w:rsidP="009677FF">
      <w:pPr>
        <w:pStyle w:val="paragrafesrasas2lygis"/>
        <w:numPr>
          <w:ilvl w:val="0"/>
          <w:numId w:val="19"/>
        </w:numPr>
        <w:rPr>
          <w:rFonts w:asciiTheme="minorHAnsi" w:hAnsiTheme="minorHAnsi" w:cstheme="minorHAnsi"/>
        </w:rPr>
      </w:pPr>
      <w:r w:rsidRPr="00BC3B19">
        <w:rPr>
          <w:rFonts w:asciiTheme="minorHAnsi" w:hAnsiTheme="minorHAnsi" w:cstheme="minorHAnsi"/>
        </w:rPr>
        <w:t>Perkančioji organizacija ekonomiškai naudingiausią pasiūlymą išrenka pagal kainos kriterijų.</w:t>
      </w:r>
    </w:p>
    <w:p w14:paraId="2D202245" w14:textId="77777777" w:rsidR="009677FF" w:rsidRPr="00BC3B19" w:rsidRDefault="009677FF" w:rsidP="009677FF">
      <w:pPr>
        <w:pStyle w:val="paragrafesrasas2lygis"/>
        <w:numPr>
          <w:ilvl w:val="0"/>
          <w:numId w:val="19"/>
        </w:numPr>
        <w:rPr>
          <w:rFonts w:asciiTheme="minorHAnsi" w:hAnsiTheme="minorHAnsi" w:cstheme="minorHAnsi"/>
        </w:rPr>
      </w:pPr>
      <w:r w:rsidRPr="00BC3B19">
        <w:rPr>
          <w:rFonts w:asciiTheme="minorHAnsi" w:hAnsiTheme="minorHAnsi" w:cstheme="minorHAnsi"/>
        </w:rPr>
        <w:t>Pirkimui skirta maksimali lėšų suma nurodyta specialiųjų pirkimo sąlygų  2.3. punkte.</w:t>
      </w:r>
    </w:p>
    <w:p w14:paraId="44CF81B0" w14:textId="77777777" w:rsidR="009677FF" w:rsidRPr="00BC3B19" w:rsidRDefault="009677FF" w:rsidP="009677FF">
      <w:pPr>
        <w:pStyle w:val="paragrafesrasas2lygis"/>
        <w:numPr>
          <w:ilvl w:val="0"/>
          <w:numId w:val="19"/>
        </w:numPr>
        <w:rPr>
          <w:rFonts w:asciiTheme="minorHAnsi" w:hAnsiTheme="minorHAnsi" w:cstheme="minorHAnsi"/>
        </w:rPr>
      </w:pPr>
      <w:r w:rsidRPr="00BC3B19">
        <w:rPr>
          <w:rFonts w:asciiTheme="minorHAnsi" w:hAnsiTheme="minorHAnsi" w:cstheme="minorHAnsi"/>
        </w:rPr>
        <w:t>Pasiūlymai, kurių kaina viršys specialiųjų pirkimo sąlygų  2.3. punkte nurodytą kainą, bus atmesti.</w:t>
      </w:r>
    </w:p>
    <w:p w14:paraId="67AF27DC" w14:textId="6A04D0A4" w:rsidR="009677FF" w:rsidRPr="00BC3B19" w:rsidRDefault="009677FF" w:rsidP="009677FF">
      <w:pPr>
        <w:pStyle w:val="paragrafesrasas2lygis"/>
        <w:numPr>
          <w:ilvl w:val="0"/>
          <w:numId w:val="19"/>
        </w:numPr>
        <w:rPr>
          <w:rFonts w:asciiTheme="minorHAnsi" w:hAnsiTheme="minorHAnsi" w:cstheme="minorHAnsi"/>
        </w:rPr>
      </w:pPr>
      <w:r w:rsidRPr="00BC3B19">
        <w:rPr>
          <w:rFonts w:asciiTheme="minorHAnsi" w:hAnsiTheme="minorHAnsi" w:cstheme="minorHAnsi"/>
        </w:rPr>
        <w:t xml:space="preserve">Vadovaujantis specialiųjų pirkimo sąlygų 1.6 punktu, šiame pirkime taikomi žalieji kriterijai, kurių vykdymo įgyvendinimas nustatytas 8 priede </w:t>
      </w:r>
      <w:r>
        <w:rPr>
          <w:rFonts w:asciiTheme="minorHAnsi" w:hAnsiTheme="minorHAnsi" w:cstheme="minorHAnsi"/>
        </w:rPr>
        <w:t>„</w:t>
      </w:r>
      <w:r w:rsidRPr="00BC3B19">
        <w:rPr>
          <w:rFonts w:asciiTheme="minorHAnsi" w:hAnsiTheme="minorHAnsi" w:cstheme="minorHAnsi"/>
        </w:rPr>
        <w:t>Sutarties specialiosios sąlygos</w:t>
      </w:r>
      <w:r>
        <w:rPr>
          <w:rFonts w:asciiTheme="minorHAnsi" w:hAnsiTheme="minorHAnsi" w:cstheme="minorHAnsi"/>
        </w:rPr>
        <w:t>“</w:t>
      </w:r>
      <w:r w:rsidRPr="00BC3B19">
        <w:rPr>
          <w:rFonts w:asciiTheme="minorHAnsi" w:hAnsiTheme="minorHAnsi" w:cstheme="minorHAnsi"/>
        </w:rPr>
        <w:t>.</w:t>
      </w:r>
    </w:p>
    <w:p w14:paraId="3A024621"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475B6BDA" w:rsidR="008D704D" w:rsidRPr="009677FF" w:rsidRDefault="00FE3D1F" w:rsidP="00AB5541">
      <w:pPr>
        <w:pStyle w:val="Antrat2"/>
        <w:ind w:left="5103"/>
        <w:rPr>
          <w:rFonts w:asciiTheme="minorHAnsi" w:hAnsiTheme="minorHAnsi"/>
          <w:color w:val="auto"/>
          <w:sz w:val="21"/>
          <w:szCs w:val="21"/>
        </w:rPr>
      </w:pPr>
      <w:bookmarkStart w:id="67" w:name="_Ref39586171"/>
      <w:bookmarkStart w:id="68" w:name="_Ref39673580"/>
      <w:bookmarkStart w:id="69" w:name="_Ref39674283"/>
      <w:bookmarkStart w:id="70" w:name="_Toc226536108"/>
      <w:r w:rsidRPr="009677FF">
        <w:rPr>
          <w:rFonts w:asciiTheme="minorHAnsi" w:hAnsiTheme="minorHAnsi"/>
          <w:color w:val="auto"/>
          <w:sz w:val="21"/>
          <w:szCs w:val="21"/>
        </w:rPr>
        <w:lastRenderedPageBreak/>
        <w:t xml:space="preserve">Pirkimo sąlygų </w:t>
      </w:r>
      <w:r w:rsidR="009677FF" w:rsidRPr="009677FF">
        <w:rPr>
          <w:rFonts w:asciiTheme="minorHAnsi" w:hAnsiTheme="minorHAnsi"/>
          <w:color w:val="auto"/>
          <w:sz w:val="21"/>
          <w:szCs w:val="21"/>
        </w:rPr>
        <w:t>8</w:t>
      </w:r>
      <w:r w:rsidR="006A68DA">
        <w:rPr>
          <w:rFonts w:asciiTheme="minorHAnsi" w:hAnsiTheme="minorHAnsi"/>
          <w:color w:val="auto"/>
          <w:sz w:val="21"/>
          <w:szCs w:val="21"/>
        </w:rPr>
        <w:t>a ir 8b</w:t>
      </w:r>
      <w:r w:rsidRPr="009677FF">
        <w:rPr>
          <w:rFonts w:asciiTheme="minorHAnsi" w:hAnsiTheme="minorHAnsi"/>
          <w:color w:val="auto"/>
          <w:sz w:val="21"/>
          <w:szCs w:val="21"/>
        </w:rPr>
        <w:t xml:space="preserve"> prieda</w:t>
      </w:r>
      <w:r w:rsidR="006A68DA">
        <w:rPr>
          <w:rFonts w:asciiTheme="minorHAnsi" w:hAnsiTheme="minorHAnsi"/>
          <w:color w:val="auto"/>
          <w:sz w:val="21"/>
          <w:szCs w:val="21"/>
        </w:rPr>
        <w:t>i</w:t>
      </w:r>
      <w:r w:rsidRPr="009677FF">
        <w:rPr>
          <w:rFonts w:asciiTheme="minorHAnsi" w:hAnsiTheme="minorHAnsi"/>
          <w:color w:val="auto"/>
          <w:sz w:val="21"/>
          <w:szCs w:val="21"/>
        </w:rPr>
        <w:t xml:space="preserve"> </w:t>
      </w:r>
      <w:r w:rsidR="008D704D" w:rsidRPr="009677FF">
        <w:rPr>
          <w:rFonts w:asciiTheme="minorHAnsi" w:hAnsiTheme="minorHAnsi"/>
          <w:color w:val="auto"/>
          <w:sz w:val="21"/>
          <w:szCs w:val="21"/>
        </w:rPr>
        <w:t>„Sutarties projektas“</w:t>
      </w:r>
      <w:bookmarkEnd w:id="67"/>
      <w:bookmarkEnd w:id="68"/>
      <w:bookmarkEnd w:id="69"/>
      <w:bookmarkEnd w:id="70"/>
    </w:p>
    <w:p w14:paraId="040FB65E" w14:textId="77777777" w:rsidR="00AE422D" w:rsidRPr="00F0499F" w:rsidRDefault="00AE422D" w:rsidP="00AB5541"/>
    <w:p w14:paraId="19159F35" w14:textId="064A506F" w:rsidR="009677FF" w:rsidRPr="00BC3B19" w:rsidRDefault="009677FF" w:rsidP="009677FF">
      <w:pPr>
        <w:tabs>
          <w:tab w:val="left" w:pos="810"/>
          <w:tab w:val="left" w:pos="990"/>
        </w:tabs>
        <w:spacing w:after="0" w:line="240" w:lineRule="auto"/>
        <w:jc w:val="center"/>
        <w:rPr>
          <w:rFonts w:eastAsia="Calibri" w:cstheme="minorHAnsi"/>
          <w:sz w:val="22"/>
          <w:szCs w:val="22"/>
        </w:rPr>
      </w:pPr>
      <w:r w:rsidRPr="00BC3B19">
        <w:rPr>
          <w:rFonts w:eastAsia="Calibri" w:cstheme="minorHAnsi"/>
          <w:sz w:val="22"/>
          <w:szCs w:val="22"/>
        </w:rPr>
        <w:t>(PATEIKTA ATSKIR</w:t>
      </w:r>
      <w:r w:rsidR="00C10683">
        <w:rPr>
          <w:rFonts w:eastAsia="Calibri" w:cstheme="minorHAnsi"/>
          <w:sz w:val="22"/>
          <w:szCs w:val="22"/>
        </w:rPr>
        <w:t>AIS</w:t>
      </w:r>
      <w:r w:rsidRPr="00BC3B19">
        <w:rPr>
          <w:rFonts w:eastAsia="Calibri" w:cstheme="minorHAnsi"/>
          <w:sz w:val="22"/>
          <w:szCs w:val="22"/>
        </w:rPr>
        <w:t xml:space="preserve"> DOKUMENT</w:t>
      </w:r>
      <w:r w:rsidR="00C10683">
        <w:rPr>
          <w:rFonts w:eastAsia="Calibri" w:cstheme="minorHAnsi"/>
          <w:sz w:val="22"/>
          <w:szCs w:val="22"/>
        </w:rPr>
        <w:t>AIS</w:t>
      </w:r>
      <w:r w:rsidRPr="00BC3B19">
        <w:rPr>
          <w:rFonts w:eastAsia="Calibri" w:cstheme="minorHAnsi"/>
          <w:sz w:val="22"/>
          <w:szCs w:val="22"/>
        </w:rPr>
        <w:t>)</w:t>
      </w:r>
    </w:p>
    <w:p w14:paraId="6D89742A" w14:textId="77777777" w:rsidR="009677FF" w:rsidRDefault="009677FF" w:rsidP="009677FF">
      <w:pPr>
        <w:jc w:val="center"/>
        <w:rPr>
          <w:rFonts w:cstheme="minorHAnsi"/>
          <w:color w:val="7030A0"/>
        </w:rPr>
      </w:pPr>
      <w:r w:rsidRPr="00F0499F">
        <w:rPr>
          <w:rFonts w:cstheme="minorHAnsi"/>
        </w:rPr>
        <w:t>__________</w:t>
      </w:r>
    </w:p>
    <w:p w14:paraId="2826B120" w14:textId="1490FBB9" w:rsidR="008D704D" w:rsidRDefault="008D704D" w:rsidP="009677FF">
      <w:pPr>
        <w:jc w:val="both"/>
        <w:rPr>
          <w:rFonts w:cstheme="minorHAnsi"/>
          <w:b/>
          <w:bCs/>
          <w:smallCaps/>
          <w:sz w:val="22"/>
          <w:szCs w:val="22"/>
        </w:rPr>
      </w:pPr>
    </w:p>
    <w:p w14:paraId="4D67B13F" w14:textId="77777777" w:rsidR="000767B7" w:rsidRPr="000767B7" w:rsidRDefault="000767B7" w:rsidP="000767B7">
      <w:pPr>
        <w:rPr>
          <w:rFonts w:cstheme="minorHAnsi"/>
          <w:sz w:val="22"/>
          <w:szCs w:val="22"/>
        </w:rPr>
      </w:pPr>
    </w:p>
    <w:p w14:paraId="248849EB" w14:textId="77777777" w:rsidR="000767B7" w:rsidRPr="000767B7" w:rsidRDefault="000767B7" w:rsidP="000767B7">
      <w:pPr>
        <w:rPr>
          <w:rFonts w:cstheme="minorHAnsi"/>
          <w:sz w:val="22"/>
          <w:szCs w:val="22"/>
        </w:rPr>
      </w:pPr>
    </w:p>
    <w:p w14:paraId="5C8825E2" w14:textId="77777777" w:rsidR="000767B7" w:rsidRPr="000767B7" w:rsidRDefault="000767B7" w:rsidP="000767B7">
      <w:pPr>
        <w:rPr>
          <w:rFonts w:cstheme="minorHAnsi"/>
          <w:sz w:val="22"/>
          <w:szCs w:val="22"/>
        </w:rPr>
      </w:pPr>
    </w:p>
    <w:p w14:paraId="2F6CB884" w14:textId="77777777" w:rsidR="000767B7" w:rsidRPr="000767B7" w:rsidRDefault="000767B7" w:rsidP="000767B7">
      <w:pPr>
        <w:rPr>
          <w:rFonts w:cstheme="minorHAnsi"/>
          <w:sz w:val="22"/>
          <w:szCs w:val="22"/>
        </w:rPr>
      </w:pPr>
    </w:p>
    <w:p w14:paraId="167C2E48" w14:textId="77777777" w:rsidR="000767B7" w:rsidRPr="000767B7" w:rsidRDefault="000767B7" w:rsidP="000767B7">
      <w:pPr>
        <w:rPr>
          <w:rFonts w:cstheme="minorHAnsi"/>
          <w:sz w:val="22"/>
          <w:szCs w:val="22"/>
        </w:rPr>
      </w:pPr>
    </w:p>
    <w:p w14:paraId="19E1FACC" w14:textId="77777777" w:rsidR="000767B7" w:rsidRPr="000767B7" w:rsidRDefault="000767B7" w:rsidP="000767B7">
      <w:pPr>
        <w:rPr>
          <w:rFonts w:cstheme="minorHAnsi"/>
          <w:sz w:val="22"/>
          <w:szCs w:val="22"/>
        </w:rPr>
      </w:pPr>
    </w:p>
    <w:p w14:paraId="16DBC75A" w14:textId="77777777" w:rsidR="000767B7" w:rsidRPr="000767B7" w:rsidRDefault="000767B7" w:rsidP="000767B7">
      <w:pPr>
        <w:rPr>
          <w:rFonts w:cstheme="minorHAnsi"/>
          <w:sz w:val="22"/>
          <w:szCs w:val="22"/>
        </w:rPr>
      </w:pPr>
    </w:p>
    <w:p w14:paraId="076CF36A" w14:textId="77777777" w:rsidR="000767B7" w:rsidRPr="000767B7" w:rsidRDefault="000767B7" w:rsidP="000767B7">
      <w:pPr>
        <w:rPr>
          <w:rFonts w:cstheme="minorHAnsi"/>
          <w:sz w:val="22"/>
          <w:szCs w:val="22"/>
        </w:rPr>
      </w:pPr>
    </w:p>
    <w:p w14:paraId="43EF3DDB" w14:textId="77777777" w:rsidR="000767B7" w:rsidRPr="000767B7" w:rsidRDefault="000767B7" w:rsidP="000767B7">
      <w:pPr>
        <w:rPr>
          <w:rFonts w:cstheme="minorHAnsi"/>
          <w:sz w:val="22"/>
          <w:szCs w:val="22"/>
        </w:rPr>
      </w:pPr>
    </w:p>
    <w:p w14:paraId="3D1491CB" w14:textId="77777777" w:rsidR="000767B7" w:rsidRPr="000767B7" w:rsidRDefault="000767B7" w:rsidP="000767B7">
      <w:pPr>
        <w:rPr>
          <w:rFonts w:cstheme="minorHAnsi"/>
          <w:sz w:val="22"/>
          <w:szCs w:val="22"/>
        </w:rPr>
      </w:pPr>
    </w:p>
    <w:p w14:paraId="3AB665DF" w14:textId="77777777" w:rsidR="000767B7" w:rsidRPr="000767B7" w:rsidRDefault="000767B7" w:rsidP="000767B7">
      <w:pPr>
        <w:rPr>
          <w:rFonts w:cstheme="minorHAnsi"/>
          <w:sz w:val="22"/>
          <w:szCs w:val="22"/>
        </w:rPr>
      </w:pPr>
    </w:p>
    <w:p w14:paraId="72B5A213" w14:textId="77777777" w:rsidR="000767B7" w:rsidRPr="000767B7" w:rsidRDefault="000767B7" w:rsidP="000767B7">
      <w:pPr>
        <w:rPr>
          <w:rFonts w:cstheme="minorHAnsi"/>
          <w:sz w:val="22"/>
          <w:szCs w:val="22"/>
        </w:rPr>
      </w:pPr>
    </w:p>
    <w:p w14:paraId="51A0B716" w14:textId="77777777" w:rsidR="000767B7" w:rsidRPr="000767B7" w:rsidRDefault="000767B7" w:rsidP="000767B7">
      <w:pPr>
        <w:rPr>
          <w:rFonts w:cstheme="minorHAnsi"/>
          <w:sz w:val="22"/>
          <w:szCs w:val="22"/>
        </w:rPr>
      </w:pPr>
    </w:p>
    <w:p w14:paraId="1D657675" w14:textId="77777777" w:rsidR="000767B7" w:rsidRPr="000767B7" w:rsidRDefault="000767B7" w:rsidP="000767B7">
      <w:pPr>
        <w:rPr>
          <w:rFonts w:cstheme="minorHAnsi"/>
          <w:sz w:val="22"/>
          <w:szCs w:val="22"/>
        </w:rPr>
      </w:pPr>
    </w:p>
    <w:p w14:paraId="7BA5C219" w14:textId="77777777" w:rsidR="000767B7" w:rsidRPr="000767B7" w:rsidRDefault="000767B7" w:rsidP="000767B7">
      <w:pPr>
        <w:rPr>
          <w:rFonts w:cstheme="minorHAnsi"/>
          <w:sz w:val="22"/>
          <w:szCs w:val="22"/>
        </w:rPr>
      </w:pPr>
    </w:p>
    <w:p w14:paraId="1F9E9A94" w14:textId="77777777" w:rsidR="000767B7" w:rsidRPr="000767B7" w:rsidRDefault="000767B7" w:rsidP="000767B7">
      <w:pPr>
        <w:rPr>
          <w:rFonts w:cstheme="minorHAnsi"/>
          <w:sz w:val="22"/>
          <w:szCs w:val="22"/>
        </w:rPr>
      </w:pPr>
    </w:p>
    <w:p w14:paraId="759760BC" w14:textId="77777777" w:rsidR="000767B7" w:rsidRPr="000767B7" w:rsidRDefault="000767B7" w:rsidP="000767B7">
      <w:pPr>
        <w:rPr>
          <w:rFonts w:cstheme="minorHAnsi"/>
          <w:sz w:val="22"/>
          <w:szCs w:val="22"/>
        </w:rPr>
      </w:pPr>
    </w:p>
    <w:p w14:paraId="4B09BFAA" w14:textId="77777777" w:rsidR="000767B7" w:rsidRPr="000767B7" w:rsidRDefault="000767B7" w:rsidP="000767B7">
      <w:pPr>
        <w:rPr>
          <w:rFonts w:cstheme="minorHAnsi"/>
          <w:sz w:val="22"/>
          <w:szCs w:val="22"/>
        </w:rPr>
      </w:pPr>
    </w:p>
    <w:p w14:paraId="456804A0" w14:textId="77777777" w:rsidR="000767B7" w:rsidRPr="000767B7" w:rsidRDefault="000767B7" w:rsidP="000767B7">
      <w:pPr>
        <w:rPr>
          <w:rFonts w:cstheme="minorHAnsi"/>
          <w:sz w:val="22"/>
          <w:szCs w:val="22"/>
        </w:rPr>
      </w:pPr>
    </w:p>
    <w:p w14:paraId="35277908" w14:textId="77777777" w:rsidR="000767B7" w:rsidRPr="000767B7" w:rsidRDefault="000767B7" w:rsidP="000767B7">
      <w:pPr>
        <w:rPr>
          <w:rFonts w:cstheme="minorHAnsi"/>
          <w:sz w:val="22"/>
          <w:szCs w:val="22"/>
        </w:rPr>
      </w:pPr>
    </w:p>
    <w:p w14:paraId="2B9876FC" w14:textId="77777777" w:rsidR="000767B7" w:rsidRPr="000767B7" w:rsidRDefault="000767B7" w:rsidP="000767B7">
      <w:pPr>
        <w:rPr>
          <w:rFonts w:cstheme="minorHAnsi"/>
          <w:sz w:val="22"/>
          <w:szCs w:val="22"/>
        </w:rPr>
      </w:pPr>
    </w:p>
    <w:p w14:paraId="502CDE57" w14:textId="77777777" w:rsidR="000767B7" w:rsidRPr="000767B7" w:rsidRDefault="000767B7" w:rsidP="000767B7">
      <w:pPr>
        <w:rPr>
          <w:rFonts w:cstheme="minorHAnsi"/>
          <w:sz w:val="22"/>
          <w:szCs w:val="22"/>
        </w:rPr>
      </w:pPr>
    </w:p>
    <w:p w14:paraId="0026CE4A" w14:textId="77777777" w:rsidR="000767B7" w:rsidRPr="000767B7" w:rsidRDefault="000767B7" w:rsidP="000767B7">
      <w:pPr>
        <w:jc w:val="right"/>
        <w:rPr>
          <w:rFonts w:cstheme="minorHAnsi"/>
          <w:sz w:val="22"/>
          <w:szCs w:val="22"/>
        </w:rPr>
      </w:pPr>
    </w:p>
    <w:sectPr w:rsidR="000767B7" w:rsidRPr="000767B7" w:rsidSect="004A5894">
      <w:pgSz w:w="12240" w:h="15840"/>
      <w:pgMar w:top="1134" w:right="567" w:bottom="1134" w:left="1701" w:header="720" w:footer="720" w:gutter="0"/>
      <w:pgNumType w:start="1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F9C5F" w14:textId="77777777" w:rsidR="009E0B88" w:rsidRDefault="009E0B88" w:rsidP="00D05666">
      <w:r>
        <w:separator/>
      </w:r>
    </w:p>
  </w:endnote>
  <w:endnote w:type="continuationSeparator" w:id="0">
    <w:p w14:paraId="175995C0" w14:textId="77777777" w:rsidR="009E0B88" w:rsidRDefault="009E0B88" w:rsidP="00D05666">
      <w:r>
        <w:continuationSeparator/>
      </w:r>
    </w:p>
  </w:endnote>
  <w:endnote w:type="continuationNotice" w:id="1">
    <w:p w14:paraId="44CC90BC" w14:textId="77777777" w:rsidR="009E0B88" w:rsidRDefault="009E0B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1764879"/>
      <w:docPartObj>
        <w:docPartGallery w:val="Page Numbers (Bottom of Page)"/>
        <w:docPartUnique/>
      </w:docPartObj>
    </w:sdtPr>
    <w:sdtEndPr/>
    <w:sdtContent>
      <w:p w14:paraId="557C67BC" w14:textId="47669FA0" w:rsidR="004A5894" w:rsidRDefault="004A5894">
        <w:pPr>
          <w:pStyle w:val="Porat"/>
          <w:jc w:val="right"/>
        </w:pPr>
        <w:r>
          <w:fldChar w:fldCharType="begin"/>
        </w:r>
        <w:r>
          <w:instrText>PAGE   \* MERGEFORMAT</w:instrText>
        </w:r>
        <w:r>
          <w:fldChar w:fldCharType="separate"/>
        </w:r>
        <w:r>
          <w:t>2</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3151220"/>
      <w:docPartObj>
        <w:docPartGallery w:val="Page Numbers (Bottom of Page)"/>
        <w:docPartUnique/>
      </w:docPartObj>
    </w:sdtPr>
    <w:sdtEndPr/>
    <w:sdtContent>
      <w:p w14:paraId="7A4CE677" w14:textId="53DFDEB5" w:rsidR="004A5894" w:rsidRDefault="004A5894">
        <w:pPr>
          <w:pStyle w:val="Porat"/>
          <w:jc w:val="right"/>
        </w:pPr>
        <w:r>
          <w:fldChar w:fldCharType="begin"/>
        </w:r>
        <w:r>
          <w:instrText>PAGE   \* MERGEFORMAT</w:instrText>
        </w:r>
        <w:r>
          <w:fldChar w:fldCharType="separate"/>
        </w:r>
        <w:r>
          <w:t>2</w:t>
        </w:r>
        <w:r>
          <w:fldChar w:fldCharType="end"/>
        </w:r>
      </w:p>
    </w:sdtContent>
  </w:sdt>
  <w:p w14:paraId="6CE628F1" w14:textId="1AE76C5C" w:rsidR="000767B7" w:rsidRDefault="000767B7" w:rsidP="000767B7">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8A5DF" w14:textId="77777777" w:rsidR="009E0B88" w:rsidRDefault="009E0B88" w:rsidP="00D05666">
      <w:r>
        <w:separator/>
      </w:r>
    </w:p>
  </w:footnote>
  <w:footnote w:type="continuationSeparator" w:id="0">
    <w:p w14:paraId="20E586EC" w14:textId="77777777" w:rsidR="009E0B88" w:rsidRDefault="009E0B88" w:rsidP="00D05666">
      <w:r>
        <w:continuationSeparator/>
      </w:r>
    </w:p>
  </w:footnote>
  <w:footnote w:type="continuationNotice" w:id="1">
    <w:p w14:paraId="6320AAAA" w14:textId="77777777" w:rsidR="009E0B88" w:rsidRDefault="009E0B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796538"/>
    <w:multiLevelType w:val="hybridMultilevel"/>
    <w:tmpl w:val="F900F7F4"/>
    <w:lvl w:ilvl="0" w:tplc="75664860">
      <w:start w:val="1"/>
      <w:numFmt w:val="decimal"/>
      <w:lvlText w:val="%1."/>
      <w:lvlJc w:val="left"/>
      <w:pPr>
        <w:ind w:left="802" w:hanging="360"/>
      </w:pPr>
      <w:rPr>
        <w:rFonts w:hint="default"/>
      </w:rPr>
    </w:lvl>
    <w:lvl w:ilvl="1" w:tplc="04090019" w:tentative="1">
      <w:start w:val="1"/>
      <w:numFmt w:val="lowerLetter"/>
      <w:lvlText w:val="%2."/>
      <w:lvlJc w:val="left"/>
      <w:pPr>
        <w:ind w:left="1522" w:hanging="360"/>
      </w:pPr>
    </w:lvl>
    <w:lvl w:ilvl="2" w:tplc="0409001B" w:tentative="1">
      <w:start w:val="1"/>
      <w:numFmt w:val="lowerRoman"/>
      <w:lvlText w:val="%3."/>
      <w:lvlJc w:val="right"/>
      <w:pPr>
        <w:ind w:left="2242" w:hanging="180"/>
      </w:pPr>
    </w:lvl>
    <w:lvl w:ilvl="3" w:tplc="0409000F" w:tentative="1">
      <w:start w:val="1"/>
      <w:numFmt w:val="decimal"/>
      <w:lvlText w:val="%4."/>
      <w:lvlJc w:val="left"/>
      <w:pPr>
        <w:ind w:left="2962" w:hanging="360"/>
      </w:pPr>
    </w:lvl>
    <w:lvl w:ilvl="4" w:tplc="04090019" w:tentative="1">
      <w:start w:val="1"/>
      <w:numFmt w:val="lowerLetter"/>
      <w:lvlText w:val="%5."/>
      <w:lvlJc w:val="left"/>
      <w:pPr>
        <w:ind w:left="3682" w:hanging="360"/>
      </w:pPr>
    </w:lvl>
    <w:lvl w:ilvl="5" w:tplc="0409001B" w:tentative="1">
      <w:start w:val="1"/>
      <w:numFmt w:val="lowerRoman"/>
      <w:lvlText w:val="%6."/>
      <w:lvlJc w:val="right"/>
      <w:pPr>
        <w:ind w:left="4402" w:hanging="180"/>
      </w:pPr>
    </w:lvl>
    <w:lvl w:ilvl="6" w:tplc="0409000F" w:tentative="1">
      <w:start w:val="1"/>
      <w:numFmt w:val="decimal"/>
      <w:lvlText w:val="%7."/>
      <w:lvlJc w:val="left"/>
      <w:pPr>
        <w:ind w:left="5122" w:hanging="360"/>
      </w:pPr>
    </w:lvl>
    <w:lvl w:ilvl="7" w:tplc="04090019" w:tentative="1">
      <w:start w:val="1"/>
      <w:numFmt w:val="lowerLetter"/>
      <w:lvlText w:val="%8."/>
      <w:lvlJc w:val="left"/>
      <w:pPr>
        <w:ind w:left="5842" w:hanging="360"/>
      </w:pPr>
    </w:lvl>
    <w:lvl w:ilvl="8" w:tplc="0409001B" w:tentative="1">
      <w:start w:val="1"/>
      <w:numFmt w:val="lowerRoman"/>
      <w:lvlText w:val="%9."/>
      <w:lvlJc w:val="right"/>
      <w:pPr>
        <w:ind w:left="6562"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C46C0A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23F190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D11E09A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2"/>
  </w:num>
  <w:num w:numId="16" w16cid:durableId="19859238">
    <w:abstractNumId w:val="4"/>
  </w:num>
  <w:num w:numId="17" w16cid:durableId="1297491117">
    <w:abstractNumId w:val="7"/>
  </w:num>
  <w:num w:numId="18" w16cid:durableId="1476410157">
    <w:abstractNumId w:val="15"/>
  </w:num>
  <w:num w:numId="19" w16cid:durableId="1223715788">
    <w:abstractNumId w:val="3"/>
  </w:num>
  <w:num w:numId="20" w16cid:durableId="1436748282">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06C"/>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B4A"/>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B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C6D"/>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E62"/>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45"/>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CDB"/>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6F"/>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BC8"/>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57FF2"/>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894"/>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B02"/>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277"/>
    <w:rsid w:val="005C0258"/>
    <w:rsid w:val="005C0B37"/>
    <w:rsid w:val="005C17C2"/>
    <w:rsid w:val="005C1E12"/>
    <w:rsid w:val="005C3F18"/>
    <w:rsid w:val="005C5BD5"/>
    <w:rsid w:val="005C5E0A"/>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128"/>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68D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B7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6BE"/>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6F7"/>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D7A59"/>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2D3"/>
    <w:rsid w:val="0093049E"/>
    <w:rsid w:val="00930569"/>
    <w:rsid w:val="009309E3"/>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34DF"/>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7FF"/>
    <w:rsid w:val="009700A8"/>
    <w:rsid w:val="009705ED"/>
    <w:rsid w:val="00970624"/>
    <w:rsid w:val="009706D5"/>
    <w:rsid w:val="00970BA8"/>
    <w:rsid w:val="00971170"/>
    <w:rsid w:val="009716FC"/>
    <w:rsid w:val="00971D98"/>
    <w:rsid w:val="00973D2D"/>
    <w:rsid w:val="00974034"/>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B88"/>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A8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59D"/>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8C8"/>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BED"/>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683"/>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6C1F"/>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7DA"/>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7B6"/>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284"/>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251"/>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6DA7"/>
    <w:rsid w:val="00E77D11"/>
    <w:rsid w:val="00E80EDE"/>
    <w:rsid w:val="00E81505"/>
    <w:rsid w:val="00E81709"/>
    <w:rsid w:val="00E81834"/>
    <w:rsid w:val="00E81CD8"/>
    <w:rsid w:val="00E81D97"/>
    <w:rsid w:val="00E81E81"/>
    <w:rsid w:val="00E8279E"/>
    <w:rsid w:val="00E83154"/>
    <w:rsid w:val="00E83222"/>
    <w:rsid w:val="00E84213"/>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B1C"/>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vivaldybe@birzai.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2536</Words>
  <Characters>14457</Characters>
  <Application>Microsoft Office Word</Application>
  <DocSecurity>0</DocSecurity>
  <Lines>120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2025-11-27T07:56:00Z</dcterms:created>
  <dcterms:modified xsi:type="dcterms:W3CDTF">2026-06-26T08:24:00Z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